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53E8E" w14:textId="77777777" w:rsidR="003918FE" w:rsidRDefault="003918FE">
      <w:pPr>
        <w:rPr>
          <w:b/>
          <w:sz w:val="24"/>
          <w:szCs w:val="24"/>
        </w:rPr>
      </w:pPr>
    </w:p>
    <w:p w14:paraId="321CFDE3" w14:textId="220B9C37" w:rsidR="00C7372E" w:rsidRDefault="003918FE" w:rsidP="003918FE">
      <w:pPr>
        <w:pStyle w:val="Overskrift1"/>
      </w:pPr>
      <w:r>
        <w:t xml:space="preserve">Klageskema vedrørende </w:t>
      </w:r>
      <w:r w:rsidR="00C7372E">
        <w:t>vandløbs- og afvandingsforhold (dræn)</w:t>
      </w:r>
    </w:p>
    <w:p w14:paraId="729BED22" w14:textId="77777777" w:rsidR="00C7372E" w:rsidRDefault="00C7372E" w:rsidP="00C7372E"/>
    <w:p w14:paraId="566EC4AA" w14:textId="77777777" w:rsidR="00457DB3" w:rsidRPr="00155B62" w:rsidRDefault="00550A6E" w:rsidP="01E5C399">
      <w:pPr>
        <w:pStyle w:val="Default"/>
        <w:spacing w:after="240"/>
        <w:rPr>
          <w:rFonts w:eastAsia="Verdana"/>
          <w:b/>
          <w:bCs/>
          <w:sz w:val="20"/>
          <w:szCs w:val="20"/>
        </w:rPr>
      </w:pPr>
      <w:r w:rsidRPr="00155B62">
        <w:rPr>
          <w:rFonts w:eastAsia="Verdana"/>
          <w:b/>
          <w:bCs/>
          <w:sz w:val="20"/>
          <w:szCs w:val="20"/>
        </w:rPr>
        <w:t xml:space="preserve">Forsøg først at løse problemet lokalt </w:t>
      </w:r>
    </w:p>
    <w:p w14:paraId="3CC99C4B" w14:textId="7C71ED25" w:rsidR="00550A6E" w:rsidRPr="00155B62" w:rsidRDefault="00550A6E" w:rsidP="01E5C399">
      <w:pPr>
        <w:pStyle w:val="Default"/>
        <w:spacing w:after="240"/>
        <w:rPr>
          <w:rFonts w:eastAsia="Verdana"/>
          <w:sz w:val="20"/>
          <w:szCs w:val="20"/>
        </w:rPr>
      </w:pPr>
      <w:r w:rsidRPr="00155B62">
        <w:rPr>
          <w:rFonts w:eastAsia="Verdana"/>
          <w:sz w:val="20"/>
          <w:szCs w:val="20"/>
        </w:rPr>
        <w:t xml:space="preserve">Før du klager, bør du forsøge at løse problemet lokalt. Du kan f.eks. </w:t>
      </w:r>
      <w:r w:rsidR="003E583F" w:rsidRPr="00155B62">
        <w:rPr>
          <w:rFonts w:eastAsia="Verdana"/>
          <w:sz w:val="20"/>
          <w:szCs w:val="20"/>
        </w:rPr>
        <w:t xml:space="preserve">tage en snak med den person, </w:t>
      </w:r>
      <w:r w:rsidR="00F358C7" w:rsidRPr="00155B62">
        <w:rPr>
          <w:rFonts w:eastAsia="Verdana"/>
          <w:sz w:val="20"/>
          <w:szCs w:val="20"/>
        </w:rPr>
        <w:t xml:space="preserve">som du mener er </w:t>
      </w:r>
      <w:r w:rsidR="001A2636" w:rsidRPr="00155B62">
        <w:rPr>
          <w:rFonts w:eastAsia="Verdana"/>
          <w:sz w:val="20"/>
          <w:szCs w:val="20"/>
        </w:rPr>
        <w:t>ansvarlig for genen</w:t>
      </w:r>
      <w:r w:rsidRPr="00155B62">
        <w:rPr>
          <w:rFonts w:eastAsia="Verdana"/>
          <w:sz w:val="20"/>
          <w:szCs w:val="20"/>
        </w:rPr>
        <w:t xml:space="preserve">. </w:t>
      </w:r>
      <w:r w:rsidR="00BC2C84" w:rsidRPr="00155B62">
        <w:rPr>
          <w:rFonts w:eastAsia="Verdana"/>
          <w:sz w:val="20"/>
          <w:szCs w:val="20"/>
        </w:rPr>
        <w:t xml:space="preserve">Klager </w:t>
      </w:r>
      <w:r w:rsidR="005A7CD5" w:rsidRPr="00155B62">
        <w:rPr>
          <w:rFonts w:eastAsia="Verdana"/>
          <w:sz w:val="20"/>
          <w:szCs w:val="20"/>
        </w:rPr>
        <w:t xml:space="preserve">er forbeholdt situationer, hvor </w:t>
      </w:r>
      <w:r w:rsidR="000C6D51" w:rsidRPr="00155B62">
        <w:rPr>
          <w:rFonts w:eastAsia="Verdana"/>
          <w:sz w:val="20"/>
          <w:szCs w:val="20"/>
        </w:rPr>
        <w:t xml:space="preserve">du ikke mener at problemet kan løses på andre måder, og bør </w:t>
      </w:r>
      <w:r w:rsidR="00D2286B" w:rsidRPr="00155B62">
        <w:rPr>
          <w:rFonts w:eastAsia="Verdana"/>
          <w:sz w:val="20"/>
          <w:szCs w:val="20"/>
        </w:rPr>
        <w:t>derfor anses som sidste udvej.</w:t>
      </w:r>
    </w:p>
    <w:p w14:paraId="18473664" w14:textId="3A1BB1AB" w:rsidR="00D2286B" w:rsidRPr="00155B62" w:rsidRDefault="001A2636" w:rsidP="01E5C399">
      <w:pPr>
        <w:pStyle w:val="Default"/>
        <w:rPr>
          <w:rFonts w:eastAsia="Verdana"/>
          <w:b/>
          <w:bCs/>
          <w:sz w:val="20"/>
          <w:szCs w:val="20"/>
        </w:rPr>
      </w:pPr>
      <w:r w:rsidRPr="00155B62">
        <w:rPr>
          <w:rFonts w:eastAsia="Verdana"/>
          <w:b/>
          <w:bCs/>
          <w:sz w:val="20"/>
          <w:szCs w:val="20"/>
        </w:rPr>
        <w:t>Orienter dig i vores pjecer</w:t>
      </w:r>
    </w:p>
    <w:p w14:paraId="537BCADB" w14:textId="20D91838" w:rsidR="001A2636" w:rsidRDefault="001A2636" w:rsidP="01E5C399">
      <w:pPr>
        <w:pStyle w:val="Default"/>
        <w:spacing w:before="240"/>
      </w:pPr>
      <w:r w:rsidRPr="00155B62">
        <w:rPr>
          <w:rFonts w:eastAsia="Verdana"/>
          <w:sz w:val="20"/>
          <w:szCs w:val="20"/>
        </w:rPr>
        <w:t xml:space="preserve">Inden du udfylder klageskemaet, kan det være en god idé at orientere </w:t>
      </w:r>
      <w:r w:rsidR="00BB5BDA" w:rsidRPr="00155B62">
        <w:rPr>
          <w:rFonts w:eastAsia="Verdana"/>
          <w:sz w:val="20"/>
          <w:szCs w:val="20"/>
        </w:rPr>
        <w:t>dig</w:t>
      </w:r>
      <w:r w:rsidRPr="00155B62">
        <w:rPr>
          <w:rFonts w:eastAsia="Verdana"/>
          <w:sz w:val="20"/>
          <w:szCs w:val="20"/>
        </w:rPr>
        <w:t xml:space="preserve"> i vandløbspjecerne på kommunens hjemmeside: </w:t>
      </w:r>
    </w:p>
    <w:p w14:paraId="4382D8E3" w14:textId="3EBA158D" w:rsidR="000779B1" w:rsidRPr="00155B62" w:rsidRDefault="00352A1B" w:rsidP="01E5C399">
      <w:pPr>
        <w:pStyle w:val="Default"/>
        <w:spacing w:before="240"/>
        <w:rPr>
          <w:rFonts w:eastAsia="Verdana"/>
          <w:sz w:val="20"/>
          <w:szCs w:val="20"/>
        </w:rPr>
      </w:pPr>
      <w:hyperlink r:id="rId11" w:history="1">
        <w:r w:rsidR="00AD2F04">
          <w:rPr>
            <w:rStyle w:val="Hyperlink"/>
            <w:rFonts w:eastAsia="Verdana"/>
            <w:sz w:val="20"/>
            <w:szCs w:val="20"/>
          </w:rPr>
          <w:t>Link til kommunens hjemmeside, afsnit om vandløb, hvor du kan finde pjecer med flere informationer</w:t>
        </w:r>
      </w:hyperlink>
      <w:r w:rsidR="000779B1">
        <w:rPr>
          <w:rFonts w:eastAsia="Verdana"/>
          <w:sz w:val="20"/>
          <w:szCs w:val="20"/>
        </w:rPr>
        <w:t xml:space="preserve"> </w:t>
      </w:r>
    </w:p>
    <w:p w14:paraId="6B82159A" w14:textId="79D2A291" w:rsidR="001A2636" w:rsidRPr="00155B62" w:rsidRDefault="001A2636" w:rsidP="01E5C399">
      <w:pPr>
        <w:pStyle w:val="Default"/>
        <w:spacing w:before="240"/>
        <w:rPr>
          <w:rFonts w:eastAsia="Verdana"/>
          <w:sz w:val="20"/>
          <w:szCs w:val="20"/>
        </w:rPr>
      </w:pPr>
      <w:r w:rsidRPr="00155B62">
        <w:rPr>
          <w:rFonts w:eastAsia="Verdana"/>
          <w:sz w:val="20"/>
          <w:szCs w:val="20"/>
        </w:rPr>
        <w:t xml:space="preserve">Her kan du blandt andet læse mere om at rejse en vandløbssag mod </w:t>
      </w:r>
      <w:r w:rsidR="00BB5BDA" w:rsidRPr="00155B62">
        <w:rPr>
          <w:rFonts w:eastAsia="Verdana"/>
          <w:sz w:val="20"/>
          <w:szCs w:val="20"/>
        </w:rPr>
        <w:t>en privatperson samt dine rettigheder og forpligtigelser i henhold til vandløbsloven.</w:t>
      </w:r>
    </w:p>
    <w:p w14:paraId="7C5D909E" w14:textId="77777777" w:rsidR="00D2286B" w:rsidRPr="00155B62" w:rsidRDefault="00D2286B" w:rsidP="01E5C399">
      <w:pPr>
        <w:pStyle w:val="Default"/>
        <w:rPr>
          <w:rFonts w:eastAsia="Verdana"/>
          <w:sz w:val="20"/>
          <w:szCs w:val="20"/>
        </w:rPr>
      </w:pPr>
    </w:p>
    <w:p w14:paraId="6217EEF9" w14:textId="71112740" w:rsidR="002071C2" w:rsidRPr="00155B62" w:rsidRDefault="001A2636" w:rsidP="01E5C399">
      <w:pPr>
        <w:rPr>
          <w:rFonts w:eastAsia="Verdana" w:cs="Verdana"/>
          <w:b/>
          <w:bCs/>
        </w:rPr>
      </w:pPr>
      <w:r w:rsidRPr="00155B62">
        <w:rPr>
          <w:rFonts w:eastAsia="Verdana" w:cs="Verdana"/>
          <w:b/>
          <w:bCs/>
        </w:rPr>
        <w:t>Brug</w:t>
      </w:r>
      <w:r w:rsidR="002071C2" w:rsidRPr="00155B62">
        <w:rPr>
          <w:rFonts w:eastAsia="Verdana" w:cs="Verdana"/>
          <w:b/>
          <w:bCs/>
        </w:rPr>
        <w:t xml:space="preserve"> af klageskemaet </w:t>
      </w:r>
    </w:p>
    <w:p w14:paraId="4B37A1A5" w14:textId="77777777" w:rsidR="002071C2" w:rsidRPr="00155B62" w:rsidRDefault="002071C2" w:rsidP="01E5C399">
      <w:pPr>
        <w:rPr>
          <w:rFonts w:eastAsia="Verdana" w:cs="Verdana"/>
        </w:rPr>
      </w:pPr>
      <w:r w:rsidRPr="00155B62">
        <w:rPr>
          <w:rFonts w:eastAsia="Verdana" w:cs="Verdana"/>
        </w:rPr>
        <w:t xml:space="preserve">Du har med dette klageskema mulighed for at rette henvendelse til kommunen om et forhold, som du mener enten er ulovligt eller som er til gene eller ulempe for dig. </w:t>
      </w:r>
    </w:p>
    <w:p w14:paraId="304112F4" w14:textId="77777777" w:rsidR="002071C2" w:rsidRPr="00155B62" w:rsidRDefault="002071C2" w:rsidP="01E5C399">
      <w:pPr>
        <w:rPr>
          <w:rFonts w:eastAsia="Verdana" w:cs="Verdana"/>
        </w:rPr>
      </w:pPr>
    </w:p>
    <w:p w14:paraId="4B80F694" w14:textId="77777777" w:rsidR="002071C2" w:rsidRPr="00155B62" w:rsidRDefault="002071C2" w:rsidP="01E5C399">
      <w:pPr>
        <w:rPr>
          <w:rFonts w:eastAsia="Verdana" w:cs="Verdana"/>
        </w:rPr>
      </w:pPr>
      <w:r w:rsidRPr="00155B62">
        <w:rPr>
          <w:rFonts w:eastAsia="Verdana" w:cs="Verdana"/>
        </w:rPr>
        <w:t>Send skemaet til:</w:t>
      </w:r>
    </w:p>
    <w:p w14:paraId="5300BC57" w14:textId="2D8060BC" w:rsidR="00550A6E" w:rsidRPr="00155B62" w:rsidRDefault="002071C2" w:rsidP="01E5C399">
      <w:pPr>
        <w:pStyle w:val="Default"/>
        <w:rPr>
          <w:rFonts w:eastAsia="Verdana"/>
          <w:sz w:val="20"/>
          <w:szCs w:val="20"/>
        </w:rPr>
      </w:pPr>
      <w:r w:rsidRPr="00155B62">
        <w:rPr>
          <w:rFonts w:eastAsia="Verdana"/>
          <w:sz w:val="20"/>
          <w:szCs w:val="20"/>
        </w:rPr>
        <w:t xml:space="preserve">Kalundborg Kommune, Plan Byg &amp; Miljø, Holbækvej 141B, 4400 Kalundborg, eller på e-mail til </w:t>
      </w:r>
      <w:hyperlink r:id="rId12">
        <w:r w:rsidRPr="00155B62">
          <w:rPr>
            <w:rStyle w:val="Hyperlink"/>
            <w:rFonts w:eastAsia="Verdana"/>
            <w:sz w:val="20"/>
            <w:szCs w:val="20"/>
          </w:rPr>
          <w:t>vandlob@kalundborg.dk</w:t>
        </w:r>
      </w:hyperlink>
    </w:p>
    <w:p w14:paraId="45086EB1" w14:textId="77777777" w:rsidR="00E02102" w:rsidRPr="00155B62" w:rsidRDefault="00E02102" w:rsidP="01E5C399">
      <w:pPr>
        <w:rPr>
          <w:rFonts w:eastAsia="Verdana" w:cs="Verdana"/>
        </w:rPr>
      </w:pPr>
    </w:p>
    <w:p w14:paraId="6F8B58C2" w14:textId="77777777" w:rsidR="00E02102" w:rsidRPr="00155B62" w:rsidRDefault="00E02102" w:rsidP="01E5C399">
      <w:pPr>
        <w:rPr>
          <w:rFonts w:eastAsia="Verdana" w:cs="Verdana"/>
        </w:rPr>
      </w:pPr>
      <w:r w:rsidRPr="00155B62">
        <w:rPr>
          <w:rFonts w:eastAsia="Verdana" w:cs="Verdana"/>
        </w:rPr>
        <w:t xml:space="preserve">Har du i øvrigt spørgsmål til skemaet kan du ringe til Kalundborg Kommune på telefon 59 53 44 00, der viderestiller dig til Plan Byg &amp; Miljø. </w:t>
      </w:r>
    </w:p>
    <w:p w14:paraId="06161F76" w14:textId="77777777" w:rsidR="0083124F" w:rsidRPr="00155B62" w:rsidRDefault="0083124F" w:rsidP="01E5C399">
      <w:pPr>
        <w:rPr>
          <w:rFonts w:eastAsia="Verdana" w:cs="Verdana"/>
        </w:rPr>
      </w:pPr>
    </w:p>
    <w:p w14:paraId="11713677" w14:textId="77777777" w:rsidR="0083124F" w:rsidRPr="00155B62" w:rsidRDefault="0083124F" w:rsidP="01E5C399">
      <w:pPr>
        <w:rPr>
          <w:rFonts w:eastAsia="Verdana" w:cs="Verdana"/>
          <w:b/>
          <w:bCs/>
        </w:rPr>
      </w:pPr>
      <w:r w:rsidRPr="00155B62">
        <w:rPr>
          <w:rFonts w:eastAsia="Verdana" w:cs="Verdana"/>
          <w:b/>
          <w:bCs/>
        </w:rPr>
        <w:t>Sagens videre forløb</w:t>
      </w:r>
    </w:p>
    <w:p w14:paraId="37078755" w14:textId="69D857D2" w:rsidR="0083124F" w:rsidRPr="00155B62" w:rsidRDefault="0083124F" w:rsidP="01E5C399">
      <w:pPr>
        <w:rPr>
          <w:rFonts w:eastAsia="Verdana" w:cs="Verdana"/>
        </w:rPr>
      </w:pPr>
      <w:r w:rsidRPr="00155B62">
        <w:rPr>
          <w:rFonts w:eastAsia="Verdana" w:cs="Verdana"/>
        </w:rPr>
        <w:t>Når kommunen har modtaget klageskemaet, vil du modtage et kvitteringsbrev. Først når sagen er blevet tildelt en sagsbehandler</w:t>
      </w:r>
      <w:r w:rsidR="00857D9E" w:rsidRPr="00155B62">
        <w:rPr>
          <w:rFonts w:eastAsia="Verdana" w:cs="Verdana"/>
        </w:rPr>
        <w:t xml:space="preserve"> og oprettet med et sagsnummer</w:t>
      </w:r>
      <w:r w:rsidRPr="00155B62">
        <w:rPr>
          <w:rFonts w:eastAsia="Verdana" w:cs="Verdana"/>
        </w:rPr>
        <w:t xml:space="preserve">, vil du blive kontaktet </w:t>
      </w:r>
      <w:r w:rsidR="00CF74A2" w:rsidRPr="00155B62">
        <w:rPr>
          <w:rFonts w:eastAsia="Verdana" w:cs="Verdana"/>
        </w:rPr>
        <w:t>med henblik på</w:t>
      </w:r>
      <w:r w:rsidR="0003588F" w:rsidRPr="00155B62">
        <w:rPr>
          <w:rFonts w:eastAsia="Verdana" w:cs="Verdana"/>
        </w:rPr>
        <w:t xml:space="preserve"> videre</w:t>
      </w:r>
      <w:r w:rsidRPr="00155B62">
        <w:rPr>
          <w:rFonts w:eastAsia="Verdana" w:cs="Verdana"/>
        </w:rPr>
        <w:t xml:space="preserve"> sagsbehandling. </w:t>
      </w:r>
    </w:p>
    <w:p w14:paraId="2B27377F" w14:textId="1A88D51D" w:rsidR="009B73A0" w:rsidRPr="00155B62" w:rsidRDefault="009B73A0" w:rsidP="01E5C399">
      <w:pPr>
        <w:rPr>
          <w:rFonts w:eastAsia="Verdana" w:cs="Verdana"/>
        </w:rPr>
      </w:pPr>
    </w:p>
    <w:p w14:paraId="0E646D94" w14:textId="3E8E882C" w:rsidR="009B73A0" w:rsidRPr="00155B62" w:rsidRDefault="009B73A0" w:rsidP="01E5C399">
      <w:pPr>
        <w:rPr>
          <w:rFonts w:eastAsia="Verdana" w:cs="Verdana"/>
        </w:rPr>
      </w:pPr>
      <w:r w:rsidRPr="00155B62">
        <w:rPr>
          <w:rFonts w:eastAsia="Verdana" w:cs="Verdana"/>
        </w:rPr>
        <w:t xml:space="preserve">Du skal være opmærksom på, at sagsbehandlingstiden kan være meget lang, og det vil derfor ofte være hensigtsmæssigt at løse problemet uden en klagesag. </w:t>
      </w:r>
      <w:r w:rsidR="00615203" w:rsidRPr="00155B62">
        <w:rPr>
          <w:rFonts w:eastAsia="Verdana" w:cs="Verdana"/>
          <w:shd w:val="clear" w:color="auto" w:fill="FAF9F8"/>
        </w:rPr>
        <w:t>Genen kan ikke forventes afhjulpet eller mindsket, straks efter klagen er indsendt.</w:t>
      </w:r>
      <w:r w:rsidR="00294708" w:rsidRPr="00155B62">
        <w:rPr>
          <w:rFonts w:eastAsia="Verdana" w:cs="Verdana"/>
          <w:shd w:val="clear" w:color="auto" w:fill="FAF9F8"/>
        </w:rPr>
        <w:t xml:space="preserve"> </w:t>
      </w:r>
    </w:p>
    <w:p w14:paraId="36DF9654" w14:textId="77777777" w:rsidR="0083124F" w:rsidRPr="00155B62" w:rsidRDefault="0083124F" w:rsidP="01E5C399">
      <w:pPr>
        <w:rPr>
          <w:rFonts w:eastAsia="Verdana" w:cs="Verdana"/>
        </w:rPr>
      </w:pPr>
      <w:r w:rsidRPr="00155B62">
        <w:rPr>
          <w:rFonts w:eastAsia="Verdana" w:cs="Verdana"/>
        </w:rPr>
        <w:t xml:space="preserve"> </w:t>
      </w:r>
    </w:p>
    <w:p w14:paraId="3A96F52C" w14:textId="5A40DFCF" w:rsidR="0083124F" w:rsidRPr="00155B62" w:rsidRDefault="0083124F" w:rsidP="01E5C399">
      <w:pPr>
        <w:rPr>
          <w:rFonts w:eastAsia="Verdana" w:cs="Verdana"/>
        </w:rPr>
      </w:pPr>
      <w:r w:rsidRPr="00155B62">
        <w:rPr>
          <w:rFonts w:eastAsia="Verdana" w:cs="Verdana"/>
        </w:rPr>
        <w:t>Klageskemaet vil normalt blive sendt til den, der klages over, med henblik på en udtalelse (partshøring)</w:t>
      </w:r>
      <w:r w:rsidR="00C83FF4" w:rsidRPr="00155B62">
        <w:rPr>
          <w:rFonts w:eastAsia="Verdana" w:cs="Verdana"/>
        </w:rPr>
        <w:t>, og vil derudover indgå i sagens dokumenter</w:t>
      </w:r>
      <w:r w:rsidRPr="00155B62">
        <w:rPr>
          <w:rFonts w:eastAsia="Verdana" w:cs="Verdana"/>
        </w:rPr>
        <w:t xml:space="preserve">. </w:t>
      </w:r>
      <w:r w:rsidR="00C83FF4" w:rsidRPr="00155B62">
        <w:rPr>
          <w:rFonts w:eastAsia="Verdana" w:cs="Verdana"/>
        </w:rPr>
        <w:t>Kommunen vil efter partshøring af den påklagede</w:t>
      </w:r>
      <w:r w:rsidRPr="00155B62">
        <w:rPr>
          <w:rFonts w:eastAsia="Verdana" w:cs="Verdana"/>
        </w:rPr>
        <w:t xml:space="preserve"> vurdere, hvad der videre skal ske i sagen. </w:t>
      </w:r>
      <w:r w:rsidR="000107AF" w:rsidRPr="00155B62">
        <w:rPr>
          <w:rFonts w:eastAsia="Verdana" w:cs="Verdana"/>
        </w:rPr>
        <w:t>Bemærk at det ikke er muligt at være anonym part i vandløbssager.</w:t>
      </w:r>
    </w:p>
    <w:p w14:paraId="143B8560" w14:textId="77777777" w:rsidR="0083124F" w:rsidRPr="00155B62" w:rsidRDefault="0083124F" w:rsidP="01E5C399">
      <w:pPr>
        <w:rPr>
          <w:rFonts w:eastAsia="Verdana" w:cs="Verdana"/>
        </w:rPr>
      </w:pPr>
    </w:p>
    <w:p w14:paraId="4A787DD4" w14:textId="77777777" w:rsidR="0083124F" w:rsidRPr="00DB3AB7" w:rsidRDefault="0083124F" w:rsidP="01E5C399">
      <w:pPr>
        <w:rPr>
          <w:rFonts w:eastAsia="Verdana" w:cs="Verdana"/>
        </w:rPr>
      </w:pPr>
      <w:r w:rsidRPr="00155B62">
        <w:rPr>
          <w:rFonts w:eastAsia="Verdana" w:cs="Verdana"/>
        </w:rPr>
        <w:t xml:space="preserve">Hvis kommunen ikke mener, at der er baggrund for at gå videre med sagen, vil du blive oplyst om, at du måske kan klage over dette til en højere klageinstans. Det afhænger blandt andet af, om det er en afgørelse, der overhovedet kan påklages og om hvorvidt du er klageberettiget efter den lovgivning, der regulerer forholdet. </w:t>
      </w:r>
    </w:p>
    <w:p w14:paraId="0B801293" w14:textId="77777777" w:rsidR="0083124F" w:rsidRDefault="0083124F" w:rsidP="0083124F"/>
    <w:p w14:paraId="136477EC" w14:textId="53684B17" w:rsidR="00982D18" w:rsidRDefault="00982D18" w:rsidP="0083124F">
      <w:pPr>
        <w:spacing w:before="240" w:after="240"/>
      </w:pPr>
      <w:r>
        <w:br w:type="page"/>
      </w:r>
    </w:p>
    <w:p w14:paraId="554DBB88" w14:textId="594B1FEC" w:rsidR="00D3358E" w:rsidRPr="00E66575" w:rsidRDefault="00D3358E" w:rsidP="00D3358E">
      <w:pPr>
        <w:rPr>
          <w:b/>
          <w:sz w:val="24"/>
          <w:szCs w:val="24"/>
        </w:rPr>
      </w:pPr>
      <w:r w:rsidRPr="00E66575">
        <w:rPr>
          <w:b/>
          <w:sz w:val="24"/>
          <w:szCs w:val="24"/>
        </w:rPr>
        <w:lastRenderedPageBreak/>
        <w:t>Klageskema</w:t>
      </w:r>
      <w:r w:rsidR="00C56480">
        <w:rPr>
          <w:b/>
          <w:sz w:val="24"/>
          <w:szCs w:val="24"/>
        </w:rPr>
        <w:t xml:space="preserve"> </w:t>
      </w:r>
      <w:r w:rsidR="00B049B9">
        <w:rPr>
          <w:b/>
          <w:sz w:val="24"/>
          <w:szCs w:val="24"/>
        </w:rPr>
        <w:t>–</w:t>
      </w:r>
      <w:r w:rsidR="00C56480">
        <w:rPr>
          <w:b/>
          <w:sz w:val="24"/>
          <w:szCs w:val="24"/>
        </w:rPr>
        <w:t xml:space="preserve"> </w:t>
      </w:r>
      <w:r w:rsidR="00C7372E">
        <w:rPr>
          <w:b/>
          <w:sz w:val="24"/>
          <w:szCs w:val="24"/>
        </w:rPr>
        <w:t>Vandløbs- og afvandingsforhold (dræn)</w:t>
      </w:r>
    </w:p>
    <w:p w14:paraId="222020CE" w14:textId="77777777" w:rsidR="00D3358E" w:rsidRPr="0040773C" w:rsidRDefault="00D3358E" w:rsidP="00D3358E">
      <w:pPr>
        <w:rPr>
          <w:b/>
        </w:rPr>
      </w:pPr>
    </w:p>
    <w:p w14:paraId="459754DB" w14:textId="683E1DF0" w:rsidR="00D3358E" w:rsidRPr="00155B62" w:rsidRDefault="00FD7D16" w:rsidP="00D3358E">
      <w:pPr>
        <w:rPr>
          <w:b/>
        </w:rPr>
      </w:pPr>
      <w:r w:rsidRPr="00155B62">
        <w:rPr>
          <w:b/>
        </w:rPr>
        <w:t>Kontakto</w:t>
      </w:r>
      <w:r w:rsidR="00D3358E" w:rsidRPr="00155B62">
        <w:rPr>
          <w:b/>
        </w:rPr>
        <w:t xml:space="preserve">plysninger </w:t>
      </w:r>
      <w:r w:rsidRPr="00155B62">
        <w:rPr>
          <w:b/>
        </w:rPr>
        <w:t>på</w:t>
      </w:r>
      <w:r w:rsidR="00D3358E" w:rsidRPr="00155B62">
        <w:rPr>
          <w:b/>
        </w:rPr>
        <w:t xml:space="preserve"> klager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Kontaktoplysninger på klager"/>
        <w:tblDescription w:val="Navn&#10;Adresse&#10;Postnummer/By&#10;Telefon nummer&#10;E-mail"/>
      </w:tblPr>
      <w:tblGrid>
        <w:gridCol w:w="2260"/>
        <w:gridCol w:w="7368"/>
      </w:tblGrid>
      <w:tr w:rsidR="00D3358E" w:rsidRPr="00155B62" w14:paraId="79CC24A2" w14:textId="77777777" w:rsidTr="00352A1B">
        <w:trPr>
          <w:cantSplit/>
          <w:trHeight w:val="284"/>
          <w:tblHeader/>
        </w:trPr>
        <w:tc>
          <w:tcPr>
            <w:tcW w:w="2260" w:type="dxa"/>
            <w:vAlign w:val="center"/>
          </w:tcPr>
          <w:p w14:paraId="599F1D1D" w14:textId="77777777" w:rsidR="00D3358E" w:rsidRPr="00155B62" w:rsidRDefault="00D3358E" w:rsidP="005A1CF5">
            <w:pPr>
              <w:spacing w:line="312" w:lineRule="auto"/>
            </w:pPr>
            <w:r w:rsidRPr="00155B62">
              <w:t>Navn</w:t>
            </w:r>
          </w:p>
        </w:tc>
        <w:tc>
          <w:tcPr>
            <w:tcW w:w="7368" w:type="dxa"/>
            <w:vAlign w:val="center"/>
          </w:tcPr>
          <w:p w14:paraId="482CCD48" w14:textId="77777777" w:rsidR="00D3358E" w:rsidRPr="00155B62" w:rsidRDefault="00D3358E" w:rsidP="005A1CF5">
            <w:pPr>
              <w:spacing w:line="312" w:lineRule="auto"/>
            </w:pPr>
          </w:p>
        </w:tc>
      </w:tr>
      <w:tr w:rsidR="00D3358E" w:rsidRPr="00155B62" w14:paraId="5865F943" w14:textId="77777777" w:rsidTr="00352A1B">
        <w:trPr>
          <w:cantSplit/>
          <w:trHeight w:val="284"/>
          <w:tblHeader/>
        </w:trPr>
        <w:tc>
          <w:tcPr>
            <w:tcW w:w="2260" w:type="dxa"/>
            <w:vAlign w:val="center"/>
          </w:tcPr>
          <w:p w14:paraId="27A6671E" w14:textId="77777777" w:rsidR="00D3358E" w:rsidRPr="00155B62" w:rsidRDefault="00D3358E" w:rsidP="005A1CF5">
            <w:pPr>
              <w:spacing w:line="312" w:lineRule="auto"/>
            </w:pPr>
            <w:r w:rsidRPr="00155B62">
              <w:t>Adresse</w:t>
            </w:r>
          </w:p>
        </w:tc>
        <w:tc>
          <w:tcPr>
            <w:tcW w:w="7368" w:type="dxa"/>
            <w:vAlign w:val="center"/>
          </w:tcPr>
          <w:p w14:paraId="35CEC4F0" w14:textId="77777777" w:rsidR="00D3358E" w:rsidRPr="00155B62" w:rsidRDefault="00D3358E" w:rsidP="005A1CF5">
            <w:pPr>
              <w:spacing w:line="312" w:lineRule="auto"/>
            </w:pPr>
          </w:p>
        </w:tc>
      </w:tr>
      <w:tr w:rsidR="00D3358E" w:rsidRPr="00155B62" w14:paraId="37109CE7" w14:textId="77777777" w:rsidTr="00352A1B">
        <w:trPr>
          <w:cantSplit/>
          <w:trHeight w:val="284"/>
          <w:tblHeader/>
        </w:trPr>
        <w:tc>
          <w:tcPr>
            <w:tcW w:w="2260" w:type="dxa"/>
            <w:vAlign w:val="center"/>
          </w:tcPr>
          <w:p w14:paraId="5B186385" w14:textId="77777777" w:rsidR="00D3358E" w:rsidRPr="00155B62" w:rsidRDefault="00D3358E" w:rsidP="005A1CF5">
            <w:pPr>
              <w:spacing w:line="312" w:lineRule="auto"/>
            </w:pPr>
            <w:r w:rsidRPr="00155B62">
              <w:t>Postnummer/By</w:t>
            </w:r>
          </w:p>
        </w:tc>
        <w:tc>
          <w:tcPr>
            <w:tcW w:w="7368" w:type="dxa"/>
            <w:vAlign w:val="center"/>
          </w:tcPr>
          <w:p w14:paraId="51AEB989" w14:textId="77777777" w:rsidR="00D3358E" w:rsidRPr="00155B62" w:rsidRDefault="00D3358E" w:rsidP="005A1CF5">
            <w:pPr>
              <w:spacing w:line="312" w:lineRule="auto"/>
            </w:pPr>
          </w:p>
        </w:tc>
      </w:tr>
      <w:tr w:rsidR="00D3358E" w:rsidRPr="00155B62" w14:paraId="66C85DAD" w14:textId="77777777" w:rsidTr="00352A1B">
        <w:trPr>
          <w:cantSplit/>
          <w:trHeight w:val="284"/>
          <w:tblHeader/>
        </w:trPr>
        <w:tc>
          <w:tcPr>
            <w:tcW w:w="2260" w:type="dxa"/>
            <w:vAlign w:val="center"/>
          </w:tcPr>
          <w:p w14:paraId="1360257C" w14:textId="440B4E18" w:rsidR="00D3358E" w:rsidRPr="00155B62" w:rsidRDefault="00CF1866" w:rsidP="005A1CF5">
            <w:pPr>
              <w:spacing w:line="312" w:lineRule="auto"/>
            </w:pPr>
            <w:r w:rsidRPr="00155B62">
              <w:t>Telefonnr.</w:t>
            </w:r>
          </w:p>
        </w:tc>
        <w:tc>
          <w:tcPr>
            <w:tcW w:w="7368" w:type="dxa"/>
            <w:vAlign w:val="center"/>
          </w:tcPr>
          <w:p w14:paraId="6A8AB82C" w14:textId="77777777" w:rsidR="00D3358E" w:rsidRPr="00155B62" w:rsidRDefault="00D3358E" w:rsidP="005A1CF5">
            <w:pPr>
              <w:spacing w:line="312" w:lineRule="auto"/>
            </w:pPr>
          </w:p>
        </w:tc>
      </w:tr>
      <w:tr w:rsidR="00D3358E" w:rsidRPr="00155B62" w14:paraId="78AB8A74" w14:textId="77777777" w:rsidTr="00352A1B">
        <w:trPr>
          <w:cantSplit/>
          <w:trHeight w:val="284"/>
          <w:tblHeader/>
        </w:trPr>
        <w:tc>
          <w:tcPr>
            <w:tcW w:w="2260" w:type="dxa"/>
            <w:vAlign w:val="center"/>
          </w:tcPr>
          <w:p w14:paraId="2FBEB30E" w14:textId="2A4E97E6" w:rsidR="00D3358E" w:rsidRPr="00155B62" w:rsidRDefault="004762AD" w:rsidP="005A1CF5">
            <w:pPr>
              <w:spacing w:line="312" w:lineRule="auto"/>
            </w:pPr>
            <w:r w:rsidRPr="00155B62">
              <w:t>E</w:t>
            </w:r>
            <w:r w:rsidR="00D3358E" w:rsidRPr="00155B62">
              <w:t>-mail</w:t>
            </w:r>
          </w:p>
        </w:tc>
        <w:tc>
          <w:tcPr>
            <w:tcW w:w="7368" w:type="dxa"/>
            <w:vAlign w:val="center"/>
          </w:tcPr>
          <w:p w14:paraId="41E7E791" w14:textId="77777777" w:rsidR="00D3358E" w:rsidRPr="00155B62" w:rsidRDefault="00D3358E" w:rsidP="005A1CF5">
            <w:pPr>
              <w:spacing w:line="312" w:lineRule="auto"/>
            </w:pPr>
          </w:p>
        </w:tc>
      </w:tr>
    </w:tbl>
    <w:p w14:paraId="614BFE15" w14:textId="77777777" w:rsidR="00D3358E" w:rsidRPr="00155B62" w:rsidRDefault="00D3358E" w:rsidP="00D3358E"/>
    <w:p w14:paraId="3B5F44DE" w14:textId="6022F504" w:rsidR="00D3358E" w:rsidRPr="00155B62" w:rsidRDefault="00FD7D16" w:rsidP="00D3358E">
      <w:pPr>
        <w:rPr>
          <w:b/>
        </w:rPr>
      </w:pPr>
      <w:r w:rsidRPr="00155B62">
        <w:rPr>
          <w:b/>
        </w:rPr>
        <w:t>Kontakto</w:t>
      </w:r>
      <w:r w:rsidR="00D3358E" w:rsidRPr="00155B62">
        <w:rPr>
          <w:b/>
        </w:rPr>
        <w:t xml:space="preserve">plysninger </w:t>
      </w:r>
      <w:r w:rsidRPr="00155B62">
        <w:rPr>
          <w:b/>
        </w:rPr>
        <w:t>på</w:t>
      </w:r>
      <w:r w:rsidR="00D3358E" w:rsidRPr="00155B62">
        <w:rPr>
          <w:b/>
        </w:rPr>
        <w:t xml:space="preserve"> </w:t>
      </w:r>
      <w:r w:rsidRPr="00155B62">
        <w:rPr>
          <w:b/>
        </w:rPr>
        <w:t>den der klages over</w:t>
      </w:r>
      <w:r w:rsidR="00917EF7" w:rsidRPr="00155B62">
        <w:rPr>
          <w:b/>
        </w:rPr>
        <w:t xml:space="preserve"> (udfyldes </w:t>
      </w:r>
      <w:r w:rsidR="00917EF7" w:rsidRPr="00155B62">
        <w:rPr>
          <w:b/>
          <w:u w:val="single"/>
        </w:rPr>
        <w:t>ikke</w:t>
      </w:r>
      <w:r w:rsidR="00917EF7" w:rsidRPr="00155B62">
        <w:rPr>
          <w:b/>
        </w:rPr>
        <w:t>, hvis klagen omhandler drift af offentlige vandløb)</w:t>
      </w:r>
      <w:r w:rsidR="00A95B5E" w:rsidRPr="00155B62">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Kontaktoplysninger på påklagede"/>
        <w:tblDescription w:val="Navn&#10;Adresse&#10;Postnummer/By&#10;Eventuel kontaktperson"/>
      </w:tblPr>
      <w:tblGrid>
        <w:gridCol w:w="2260"/>
        <w:gridCol w:w="7368"/>
      </w:tblGrid>
      <w:tr w:rsidR="00D3358E" w:rsidRPr="00155B62" w14:paraId="34D4D553" w14:textId="77777777" w:rsidTr="00352A1B">
        <w:trPr>
          <w:cantSplit/>
          <w:trHeight w:val="284"/>
          <w:tblHeader/>
        </w:trPr>
        <w:tc>
          <w:tcPr>
            <w:tcW w:w="2260" w:type="dxa"/>
            <w:vAlign w:val="center"/>
          </w:tcPr>
          <w:p w14:paraId="50E1DF4D" w14:textId="77777777" w:rsidR="00D3358E" w:rsidRPr="00155B62" w:rsidRDefault="00D3358E" w:rsidP="005A1CF5">
            <w:pPr>
              <w:spacing w:line="312" w:lineRule="auto"/>
            </w:pPr>
            <w:r w:rsidRPr="00155B62">
              <w:t>Navn</w:t>
            </w:r>
          </w:p>
        </w:tc>
        <w:tc>
          <w:tcPr>
            <w:tcW w:w="7368" w:type="dxa"/>
            <w:vAlign w:val="center"/>
          </w:tcPr>
          <w:p w14:paraId="044060F9" w14:textId="77777777" w:rsidR="00D3358E" w:rsidRPr="00155B62" w:rsidRDefault="00D3358E" w:rsidP="005A1CF5">
            <w:pPr>
              <w:spacing w:line="312" w:lineRule="auto"/>
            </w:pPr>
          </w:p>
        </w:tc>
      </w:tr>
      <w:tr w:rsidR="00D3358E" w:rsidRPr="00155B62" w14:paraId="3F444FBB" w14:textId="77777777" w:rsidTr="00352A1B">
        <w:trPr>
          <w:cantSplit/>
          <w:trHeight w:val="284"/>
          <w:tblHeader/>
        </w:trPr>
        <w:tc>
          <w:tcPr>
            <w:tcW w:w="2260" w:type="dxa"/>
            <w:vAlign w:val="center"/>
          </w:tcPr>
          <w:p w14:paraId="640892B6" w14:textId="77777777" w:rsidR="00D3358E" w:rsidRPr="00155B62" w:rsidRDefault="00D3358E" w:rsidP="005A1CF5">
            <w:pPr>
              <w:spacing w:line="312" w:lineRule="auto"/>
            </w:pPr>
            <w:r w:rsidRPr="00155B62">
              <w:t>Adresse</w:t>
            </w:r>
          </w:p>
        </w:tc>
        <w:tc>
          <w:tcPr>
            <w:tcW w:w="7368" w:type="dxa"/>
            <w:vAlign w:val="center"/>
          </w:tcPr>
          <w:p w14:paraId="37F14DD9" w14:textId="77777777" w:rsidR="00D3358E" w:rsidRPr="00155B62" w:rsidRDefault="00D3358E" w:rsidP="005A1CF5">
            <w:pPr>
              <w:spacing w:line="312" w:lineRule="auto"/>
            </w:pPr>
          </w:p>
        </w:tc>
      </w:tr>
      <w:tr w:rsidR="00D3358E" w:rsidRPr="00155B62" w14:paraId="6C2C1C77" w14:textId="77777777" w:rsidTr="00352A1B">
        <w:trPr>
          <w:cantSplit/>
          <w:trHeight w:val="284"/>
          <w:tblHeader/>
        </w:trPr>
        <w:tc>
          <w:tcPr>
            <w:tcW w:w="2260" w:type="dxa"/>
            <w:vAlign w:val="center"/>
          </w:tcPr>
          <w:p w14:paraId="3AB380DE" w14:textId="77777777" w:rsidR="00D3358E" w:rsidRPr="00155B62" w:rsidRDefault="00D3358E" w:rsidP="005A1CF5">
            <w:pPr>
              <w:spacing w:line="312" w:lineRule="auto"/>
            </w:pPr>
            <w:r w:rsidRPr="00155B62">
              <w:t>Postnummer/By</w:t>
            </w:r>
          </w:p>
        </w:tc>
        <w:tc>
          <w:tcPr>
            <w:tcW w:w="7368" w:type="dxa"/>
            <w:vAlign w:val="center"/>
          </w:tcPr>
          <w:p w14:paraId="13638683" w14:textId="77777777" w:rsidR="00D3358E" w:rsidRPr="00155B62" w:rsidRDefault="00D3358E" w:rsidP="005A1CF5">
            <w:pPr>
              <w:spacing w:line="312" w:lineRule="auto"/>
            </w:pPr>
          </w:p>
        </w:tc>
      </w:tr>
      <w:tr w:rsidR="00D3358E" w:rsidRPr="00155B62" w14:paraId="0682A79F" w14:textId="77777777" w:rsidTr="00352A1B">
        <w:trPr>
          <w:cantSplit/>
          <w:trHeight w:val="373"/>
          <w:tblHeader/>
        </w:trPr>
        <w:tc>
          <w:tcPr>
            <w:tcW w:w="2260" w:type="dxa"/>
            <w:vAlign w:val="center"/>
          </w:tcPr>
          <w:p w14:paraId="734CE901" w14:textId="77777777" w:rsidR="00D3358E" w:rsidRPr="00155B62" w:rsidRDefault="00D3358E" w:rsidP="005A1CF5">
            <w:pPr>
              <w:spacing w:line="312" w:lineRule="auto"/>
            </w:pPr>
            <w:r w:rsidRPr="00155B62">
              <w:t>Evt. kontaktperson</w:t>
            </w:r>
          </w:p>
        </w:tc>
        <w:tc>
          <w:tcPr>
            <w:tcW w:w="7368" w:type="dxa"/>
            <w:vAlign w:val="center"/>
          </w:tcPr>
          <w:p w14:paraId="6893BB3B" w14:textId="77777777" w:rsidR="00D3358E" w:rsidRPr="00155B62" w:rsidRDefault="00D3358E" w:rsidP="005A1CF5">
            <w:pPr>
              <w:spacing w:line="312" w:lineRule="auto"/>
            </w:pPr>
          </w:p>
        </w:tc>
      </w:tr>
    </w:tbl>
    <w:p w14:paraId="471D1F9D" w14:textId="77777777" w:rsidR="002E7BDC" w:rsidRPr="00155B62" w:rsidRDefault="002E7BDC" w:rsidP="00D3358E">
      <w:pPr>
        <w:rPr>
          <w:b/>
          <w:bCs/>
        </w:rPr>
      </w:pPr>
    </w:p>
    <w:p w14:paraId="435298A3" w14:textId="77777777" w:rsidR="00D3358E" w:rsidRPr="00155B62" w:rsidRDefault="002E7BDC" w:rsidP="00D3358E">
      <w:pPr>
        <w:rPr>
          <w:b/>
          <w:bCs/>
        </w:rPr>
      </w:pPr>
      <w:r w:rsidRPr="00155B62">
        <w:rPr>
          <w:b/>
          <w:bCs/>
        </w:rPr>
        <w:t>Drejer det sig om privat eller offentligt vandløb (sæt x)</w:t>
      </w:r>
    </w:p>
    <w:tbl>
      <w:tblPr>
        <w:tblStyle w:val="Tabel-Gitter"/>
        <w:tblW w:w="3114" w:type="dxa"/>
        <w:tblLook w:val="04A0" w:firstRow="1" w:lastRow="0" w:firstColumn="1" w:lastColumn="0" w:noHBand="0" w:noVBand="1"/>
        <w:tblCaption w:val="Privat eller offentligt vandløb"/>
        <w:tblDescription w:val="Drejer klagen sig om et privat eller offentligt vandløb? Sæt kryds."/>
      </w:tblPr>
      <w:tblGrid>
        <w:gridCol w:w="2263"/>
        <w:gridCol w:w="851"/>
      </w:tblGrid>
      <w:tr w:rsidR="00A95B5E" w:rsidRPr="00155B62" w14:paraId="59BA708F" w14:textId="77777777" w:rsidTr="00352A1B">
        <w:trPr>
          <w:trHeight w:val="480"/>
          <w:tblHeader/>
        </w:trPr>
        <w:tc>
          <w:tcPr>
            <w:tcW w:w="2263" w:type="dxa"/>
          </w:tcPr>
          <w:p w14:paraId="52B66D72" w14:textId="77777777" w:rsidR="00A95B5E" w:rsidRPr="00155B62" w:rsidRDefault="002E7BDC" w:rsidP="00D3358E">
            <w:r w:rsidRPr="00155B62">
              <w:t>Privat vandløb</w:t>
            </w:r>
          </w:p>
        </w:tc>
        <w:tc>
          <w:tcPr>
            <w:tcW w:w="851" w:type="dxa"/>
          </w:tcPr>
          <w:p w14:paraId="3B918C26" w14:textId="77777777" w:rsidR="00A95B5E" w:rsidRPr="00155B62" w:rsidRDefault="00A95B5E" w:rsidP="00D3358E"/>
        </w:tc>
      </w:tr>
      <w:tr w:rsidR="00A95B5E" w:rsidRPr="00155B62" w14:paraId="694271F3" w14:textId="77777777" w:rsidTr="00352A1B">
        <w:trPr>
          <w:trHeight w:val="480"/>
          <w:tblHeader/>
        </w:trPr>
        <w:tc>
          <w:tcPr>
            <w:tcW w:w="2263" w:type="dxa"/>
          </w:tcPr>
          <w:p w14:paraId="607D0739" w14:textId="77777777" w:rsidR="00A95B5E" w:rsidRPr="00155B62" w:rsidRDefault="002E7BDC" w:rsidP="00D3358E">
            <w:r w:rsidRPr="00155B62">
              <w:t>Offentligt vandløb</w:t>
            </w:r>
          </w:p>
        </w:tc>
        <w:tc>
          <w:tcPr>
            <w:tcW w:w="851" w:type="dxa"/>
          </w:tcPr>
          <w:p w14:paraId="378AF76A" w14:textId="77777777" w:rsidR="00A95B5E" w:rsidRPr="00155B62" w:rsidRDefault="00A95B5E" w:rsidP="00D3358E"/>
        </w:tc>
      </w:tr>
    </w:tbl>
    <w:p w14:paraId="351A6C51" w14:textId="77777777" w:rsidR="00A95B5E" w:rsidRPr="00155B62" w:rsidRDefault="00A95B5E" w:rsidP="00D3358E"/>
    <w:p w14:paraId="51BA2EA0" w14:textId="77777777" w:rsidR="00A95B5E" w:rsidRPr="00155B62" w:rsidRDefault="00A95B5E" w:rsidP="00D3358E"/>
    <w:p w14:paraId="6E9B89BD" w14:textId="73B1BBFA" w:rsidR="00A95B5E" w:rsidRPr="00155B62" w:rsidRDefault="00C56480" w:rsidP="00D3358E">
      <w:pPr>
        <w:rPr>
          <w:b/>
          <w:bCs/>
        </w:rPr>
      </w:pPr>
      <w:r w:rsidRPr="00155B62">
        <w:rPr>
          <w:b/>
          <w:bCs/>
        </w:rPr>
        <w:t>Hvad</w:t>
      </w:r>
      <w:r w:rsidR="00A95B5E" w:rsidRPr="00155B62">
        <w:rPr>
          <w:b/>
          <w:bCs/>
        </w:rPr>
        <w:t xml:space="preserve"> </w:t>
      </w:r>
      <w:r w:rsidR="003302BD" w:rsidRPr="00155B62">
        <w:rPr>
          <w:b/>
          <w:bCs/>
        </w:rPr>
        <w:t>k</w:t>
      </w:r>
      <w:r w:rsidR="00A95B5E" w:rsidRPr="00155B62">
        <w:rPr>
          <w:b/>
          <w:bCs/>
        </w:rPr>
        <w:t xml:space="preserve">lages </w:t>
      </w:r>
      <w:r w:rsidR="003302BD" w:rsidRPr="00155B62">
        <w:rPr>
          <w:b/>
          <w:bCs/>
        </w:rPr>
        <w:t xml:space="preserve">der </w:t>
      </w:r>
      <w:r w:rsidR="00A95B5E" w:rsidRPr="00155B62">
        <w:rPr>
          <w:b/>
          <w:bCs/>
        </w:rPr>
        <w:t xml:space="preserve">over </w:t>
      </w:r>
      <w:r w:rsidR="002E7BDC" w:rsidRPr="00155B62">
        <w:rPr>
          <w:b/>
          <w:bCs/>
        </w:rPr>
        <w:t>(sæt x)</w:t>
      </w:r>
    </w:p>
    <w:tbl>
      <w:tblPr>
        <w:tblStyle w:val="Tabel-Gitter"/>
        <w:tblW w:w="9747" w:type="dxa"/>
        <w:tblLook w:val="04A0" w:firstRow="1" w:lastRow="0" w:firstColumn="1" w:lastColumn="0" w:noHBand="0" w:noVBand="1"/>
        <w:tblCaption w:val="Hvad klages der over?"/>
        <w:tblDescription w:val="Her kan du sætte et kryds ved årsagen til din klage."/>
      </w:tblPr>
      <w:tblGrid>
        <w:gridCol w:w="8472"/>
        <w:gridCol w:w="1275"/>
      </w:tblGrid>
      <w:tr w:rsidR="00C56480" w:rsidRPr="00155B62" w14:paraId="43B2D4B0" w14:textId="77777777" w:rsidTr="00352A1B">
        <w:trPr>
          <w:trHeight w:val="421"/>
          <w:tblHeader/>
        </w:trPr>
        <w:tc>
          <w:tcPr>
            <w:tcW w:w="8472" w:type="dxa"/>
          </w:tcPr>
          <w:p w14:paraId="5FFFFACA" w14:textId="77777777" w:rsidR="00C56480" w:rsidRPr="00155B62" w:rsidRDefault="00C56480" w:rsidP="00D3358E">
            <w:r w:rsidRPr="00155B62">
              <w:t>Manglende vedligehold af privat drænledning/rørlagt vandløb</w:t>
            </w:r>
          </w:p>
        </w:tc>
        <w:tc>
          <w:tcPr>
            <w:tcW w:w="1275" w:type="dxa"/>
          </w:tcPr>
          <w:p w14:paraId="7A44FD35" w14:textId="77777777" w:rsidR="00C56480" w:rsidRPr="00155B62" w:rsidRDefault="00C56480" w:rsidP="00D3358E"/>
        </w:tc>
      </w:tr>
      <w:tr w:rsidR="00C56480" w:rsidRPr="00155B62" w14:paraId="4C5E9C0E" w14:textId="77777777" w:rsidTr="00352A1B">
        <w:trPr>
          <w:trHeight w:val="421"/>
          <w:tblHeader/>
        </w:trPr>
        <w:tc>
          <w:tcPr>
            <w:tcW w:w="8472" w:type="dxa"/>
          </w:tcPr>
          <w:p w14:paraId="3E963649" w14:textId="381E90B1" w:rsidR="00C56480" w:rsidRPr="00155B62" w:rsidRDefault="00A95B5E" w:rsidP="00D3358E">
            <w:r w:rsidRPr="00155B62">
              <w:t>Ulovlig regulering (</w:t>
            </w:r>
            <w:r w:rsidR="00CE5907" w:rsidRPr="00155B62">
              <w:t>ændret vandløbsforløbsretning, etablering af nyt vandløb, etablering af bro med rør el. lign, ændret dimension af drænrør</w:t>
            </w:r>
            <w:r w:rsidR="008455C6" w:rsidRPr="00155B62">
              <w:t>, tilslutning til eksisterende dræn</w:t>
            </w:r>
            <w:r w:rsidR="00CE5907" w:rsidRPr="00155B62">
              <w:t xml:space="preserve"> - uden tilladelse) </w:t>
            </w:r>
          </w:p>
        </w:tc>
        <w:tc>
          <w:tcPr>
            <w:tcW w:w="1275" w:type="dxa"/>
          </w:tcPr>
          <w:p w14:paraId="23AD59E6" w14:textId="77777777" w:rsidR="00C56480" w:rsidRPr="00155B62" w:rsidRDefault="00C56480" w:rsidP="00D3358E"/>
        </w:tc>
      </w:tr>
      <w:tr w:rsidR="00C56480" w:rsidRPr="00155B62" w14:paraId="60212797" w14:textId="77777777" w:rsidTr="00352A1B">
        <w:trPr>
          <w:trHeight w:val="421"/>
          <w:tblHeader/>
        </w:trPr>
        <w:tc>
          <w:tcPr>
            <w:tcW w:w="8472" w:type="dxa"/>
          </w:tcPr>
          <w:p w14:paraId="64959435" w14:textId="2ADB6125" w:rsidR="00C56480" w:rsidRPr="00155B62" w:rsidRDefault="00A95B5E" w:rsidP="00D3358E">
            <w:r w:rsidRPr="00155B62">
              <w:t>Vandløbsstuvning (</w:t>
            </w:r>
            <w:r w:rsidR="00821A47" w:rsidRPr="00155B62">
              <w:t>forhøjet vandstand pga. m</w:t>
            </w:r>
            <w:r w:rsidRPr="00155B62">
              <w:t>anglende oprensning af sand, slam/dynd, blade, tagrør, mindre grene, mindre træer og grødevækst)</w:t>
            </w:r>
          </w:p>
        </w:tc>
        <w:tc>
          <w:tcPr>
            <w:tcW w:w="1275" w:type="dxa"/>
          </w:tcPr>
          <w:p w14:paraId="5963AE43" w14:textId="77777777" w:rsidR="00C56480" w:rsidRPr="00155B62" w:rsidRDefault="00C56480" w:rsidP="00D3358E"/>
        </w:tc>
      </w:tr>
      <w:tr w:rsidR="00C56480" w:rsidRPr="00155B62" w14:paraId="45BC5263" w14:textId="77777777" w:rsidTr="00352A1B">
        <w:trPr>
          <w:trHeight w:val="421"/>
          <w:tblHeader/>
        </w:trPr>
        <w:tc>
          <w:tcPr>
            <w:tcW w:w="8472" w:type="dxa"/>
          </w:tcPr>
          <w:p w14:paraId="3C19C74E" w14:textId="0DFAB62C" w:rsidR="00C56480" w:rsidRPr="00155B62" w:rsidRDefault="00A95B5E" w:rsidP="00D3358E">
            <w:r w:rsidRPr="00155B62">
              <w:t>Vandløbsstuvning (</w:t>
            </w:r>
            <w:r w:rsidR="00821A47" w:rsidRPr="00155B62">
              <w:t xml:space="preserve">forhøjet vandstand pga. </w:t>
            </w:r>
            <w:r w:rsidRPr="00155B62">
              <w:t>nedfaldne brinker)</w:t>
            </w:r>
          </w:p>
        </w:tc>
        <w:tc>
          <w:tcPr>
            <w:tcW w:w="1275" w:type="dxa"/>
          </w:tcPr>
          <w:p w14:paraId="43FFC1D8" w14:textId="77777777" w:rsidR="00C56480" w:rsidRPr="00155B62" w:rsidRDefault="00C56480" w:rsidP="00D3358E"/>
        </w:tc>
      </w:tr>
      <w:tr w:rsidR="00C56480" w:rsidRPr="00155B62" w14:paraId="58FD663C" w14:textId="77777777" w:rsidTr="00352A1B">
        <w:trPr>
          <w:trHeight w:val="421"/>
          <w:tblHeader/>
        </w:trPr>
        <w:tc>
          <w:tcPr>
            <w:tcW w:w="8472" w:type="dxa"/>
          </w:tcPr>
          <w:p w14:paraId="64B16E6A" w14:textId="77777777" w:rsidR="00C56480" w:rsidRPr="00155B62" w:rsidRDefault="00A95B5E" w:rsidP="00D3358E">
            <w:r w:rsidRPr="00155B62">
              <w:t>Væltede træer (stormvæltede træer og nedfaldne grene)</w:t>
            </w:r>
          </w:p>
        </w:tc>
        <w:tc>
          <w:tcPr>
            <w:tcW w:w="1275" w:type="dxa"/>
          </w:tcPr>
          <w:p w14:paraId="05E5B92B" w14:textId="77777777" w:rsidR="00C56480" w:rsidRPr="00155B62" w:rsidRDefault="00C56480" w:rsidP="00D3358E"/>
        </w:tc>
      </w:tr>
      <w:tr w:rsidR="00C56480" w:rsidRPr="00155B62" w14:paraId="066946F1" w14:textId="77777777" w:rsidTr="00352A1B">
        <w:trPr>
          <w:trHeight w:val="421"/>
          <w:tblHeader/>
        </w:trPr>
        <w:tc>
          <w:tcPr>
            <w:tcW w:w="8472" w:type="dxa"/>
          </w:tcPr>
          <w:p w14:paraId="0C47EDCE" w14:textId="41C32356" w:rsidR="00C56480" w:rsidRPr="00155B62" w:rsidRDefault="00CE5907" w:rsidP="00D3358E">
            <w:r w:rsidRPr="00155B62">
              <w:t xml:space="preserve">Ulovlig oprensning, </w:t>
            </w:r>
            <w:r w:rsidR="000F3BB4" w:rsidRPr="00155B62">
              <w:t xml:space="preserve">vandløb beskyttet under </w:t>
            </w:r>
            <w:r w:rsidR="00CF1866" w:rsidRPr="00155B62">
              <w:t>n</w:t>
            </w:r>
            <w:r w:rsidR="000F3BB4" w:rsidRPr="00155B62">
              <w:t>aturbeskyttelseslovens § 3</w:t>
            </w:r>
            <w:r w:rsidRPr="00155B62">
              <w:t xml:space="preserve"> (overvedligeholdt vandløb og/eller ændret vandløbsskikkelse)</w:t>
            </w:r>
          </w:p>
        </w:tc>
        <w:tc>
          <w:tcPr>
            <w:tcW w:w="1275" w:type="dxa"/>
          </w:tcPr>
          <w:p w14:paraId="3E7AC1CA" w14:textId="77777777" w:rsidR="00C56480" w:rsidRPr="00155B62" w:rsidRDefault="00C56480" w:rsidP="00D3358E"/>
        </w:tc>
      </w:tr>
      <w:tr w:rsidR="00C56480" w:rsidRPr="00155B62" w14:paraId="53E3BDB5" w14:textId="77777777" w:rsidTr="00352A1B">
        <w:trPr>
          <w:trHeight w:val="421"/>
          <w:tblHeader/>
        </w:trPr>
        <w:tc>
          <w:tcPr>
            <w:tcW w:w="8472" w:type="dxa"/>
          </w:tcPr>
          <w:p w14:paraId="0FD335E3" w14:textId="5913FD85" w:rsidR="00C56480" w:rsidRPr="00155B62" w:rsidRDefault="00CE5907" w:rsidP="00D3358E">
            <w:r w:rsidRPr="00155B62">
              <w:t>Ande</w:t>
            </w:r>
            <w:r w:rsidR="00601702" w:rsidRPr="00155B62">
              <w:t>t</w:t>
            </w:r>
            <w:r w:rsidRPr="00155B62">
              <w:t xml:space="preserve"> </w:t>
            </w:r>
          </w:p>
        </w:tc>
        <w:tc>
          <w:tcPr>
            <w:tcW w:w="1275" w:type="dxa"/>
          </w:tcPr>
          <w:p w14:paraId="34C710FE" w14:textId="77777777" w:rsidR="00C56480" w:rsidRPr="00155B62" w:rsidRDefault="00C56480" w:rsidP="00D3358E"/>
        </w:tc>
      </w:tr>
    </w:tbl>
    <w:p w14:paraId="62F1B5FF" w14:textId="77777777" w:rsidR="00C56480" w:rsidRPr="00155B62" w:rsidRDefault="00C56480" w:rsidP="00D3358E"/>
    <w:p w14:paraId="6DDFF165" w14:textId="77777777" w:rsidR="00C56480" w:rsidRPr="00155B62" w:rsidRDefault="00C56480" w:rsidP="00D3358E"/>
    <w:p w14:paraId="433C8FE6" w14:textId="77777777" w:rsidR="00C47D02" w:rsidRPr="00155B62" w:rsidRDefault="00C47D02" w:rsidP="00D3358E"/>
    <w:p w14:paraId="05694D17" w14:textId="77777777" w:rsidR="00D3358E" w:rsidRPr="00155B62" w:rsidRDefault="00D3358E" w:rsidP="00D3358E">
      <w:pPr>
        <w:rPr>
          <w:b/>
        </w:rPr>
      </w:pPr>
      <w:r w:rsidRPr="00155B62">
        <w:rPr>
          <w:b/>
        </w:rPr>
        <w:t>Beskrivelse af klagen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Beskrivelse af klagen"/>
        <w:tblDescription w:val="Her har du mulighed for i højere grad at uddybe din klage. Der er seks punkter som skal udfyldes så grundigt som muligt, for at vi kan behandle din klage."/>
      </w:tblPr>
      <w:tblGrid>
        <w:gridCol w:w="9628"/>
      </w:tblGrid>
      <w:tr w:rsidR="00D3358E" w:rsidRPr="00155B62" w14:paraId="453CCC7E" w14:textId="77777777" w:rsidTr="00352A1B">
        <w:trPr>
          <w:cantSplit/>
          <w:trHeight w:val="284"/>
          <w:tblHeader/>
        </w:trPr>
        <w:tc>
          <w:tcPr>
            <w:tcW w:w="9778" w:type="dxa"/>
            <w:vAlign w:val="center"/>
          </w:tcPr>
          <w:p w14:paraId="33BF195D" w14:textId="3F8D3C38" w:rsidR="00D3358E" w:rsidRPr="00155B62" w:rsidRDefault="00CE5907" w:rsidP="00BC53E5">
            <w:pPr>
              <w:pStyle w:val="Listeafsnit"/>
              <w:numPr>
                <w:ilvl w:val="1"/>
                <w:numId w:val="2"/>
              </w:numPr>
              <w:spacing w:line="312" w:lineRule="auto"/>
            </w:pPr>
            <w:r w:rsidRPr="00155B62">
              <w:lastRenderedPageBreak/>
              <w:t xml:space="preserve">Hvor er problemet? </w:t>
            </w:r>
            <w:r w:rsidR="00821A47" w:rsidRPr="00155B62">
              <w:t>Vær så konkret som muligt og angiv matr.nr. og ejerlav</w:t>
            </w:r>
            <w:r w:rsidR="00264D27" w:rsidRPr="00155B62">
              <w:t xml:space="preserve"> eller stationering ved offentlige vandløb</w:t>
            </w:r>
            <w:r w:rsidR="00264D27" w:rsidRPr="00155B62">
              <w:rPr>
                <w:rStyle w:val="Fodnotehenvisning"/>
              </w:rPr>
              <w:footnoteReference w:id="2"/>
            </w:r>
            <w:r w:rsidR="00821A47" w:rsidRPr="00155B62">
              <w:t xml:space="preserve"> </w:t>
            </w:r>
            <w:r w:rsidRPr="00155B62">
              <w:t>(</w:t>
            </w:r>
            <w:r w:rsidR="00264D27" w:rsidRPr="00155B62">
              <w:t>v</w:t>
            </w:r>
            <w:r w:rsidRPr="00155B62">
              <w:t xml:space="preserve">edhæft </w:t>
            </w:r>
            <w:r w:rsidR="00264D27" w:rsidRPr="00155B62">
              <w:t xml:space="preserve">også </w:t>
            </w:r>
            <w:r w:rsidRPr="00155B62">
              <w:t>kortbilag</w:t>
            </w:r>
            <w:r w:rsidR="001D5809" w:rsidRPr="00155B62">
              <w:t xml:space="preserve"> eller skitse</w:t>
            </w:r>
            <w:r w:rsidRPr="00155B62">
              <w:t>)</w:t>
            </w:r>
            <w:r w:rsidR="005E023F" w:rsidRPr="00155B62">
              <w:t>:</w:t>
            </w:r>
          </w:p>
        </w:tc>
      </w:tr>
      <w:tr w:rsidR="00D3358E" w:rsidRPr="00155B62" w14:paraId="1DCB5EF6" w14:textId="77777777" w:rsidTr="00352A1B">
        <w:trPr>
          <w:cantSplit/>
          <w:trHeight w:val="2797"/>
          <w:tblHeader/>
        </w:trPr>
        <w:tc>
          <w:tcPr>
            <w:tcW w:w="9778" w:type="dxa"/>
          </w:tcPr>
          <w:p w14:paraId="487DD118" w14:textId="77777777" w:rsidR="00D3358E" w:rsidRPr="00155B62" w:rsidRDefault="00D3358E" w:rsidP="005A1CF5">
            <w:pPr>
              <w:spacing w:line="312" w:lineRule="auto"/>
            </w:pPr>
          </w:p>
        </w:tc>
      </w:tr>
      <w:tr w:rsidR="00D3358E" w:rsidRPr="00155B62" w14:paraId="048CD808" w14:textId="77777777" w:rsidTr="00352A1B">
        <w:trPr>
          <w:cantSplit/>
          <w:trHeight w:val="284"/>
          <w:tblHeader/>
        </w:trPr>
        <w:tc>
          <w:tcPr>
            <w:tcW w:w="9778" w:type="dxa"/>
            <w:vAlign w:val="center"/>
          </w:tcPr>
          <w:p w14:paraId="1E06C3A8" w14:textId="628E9812" w:rsidR="00D3358E" w:rsidRPr="00BC53E5" w:rsidRDefault="00CE5907" w:rsidP="00BC53E5">
            <w:pPr>
              <w:pStyle w:val="Listeafsnit"/>
              <w:numPr>
                <w:ilvl w:val="1"/>
                <w:numId w:val="2"/>
              </w:numPr>
              <w:spacing w:line="312" w:lineRule="auto"/>
              <w:rPr>
                <w:i/>
                <w:iCs/>
              </w:rPr>
            </w:pPr>
            <w:r>
              <w:t>Dokumentation for at problem</w:t>
            </w:r>
            <w:r w:rsidRPr="00BC53E5">
              <w:rPr>
                <w:rFonts w:eastAsia="Verdana" w:cs="Verdana"/>
              </w:rPr>
              <w:t>et ikke for</w:t>
            </w:r>
            <w:r w:rsidR="003302BD" w:rsidRPr="00BC53E5">
              <w:rPr>
                <w:rFonts w:eastAsia="Verdana" w:cs="Verdana"/>
              </w:rPr>
              <w:t>årsages</w:t>
            </w:r>
            <w:r w:rsidRPr="00BC53E5">
              <w:rPr>
                <w:rFonts w:eastAsia="Verdana" w:cs="Verdana"/>
              </w:rPr>
              <w:t xml:space="preserve"> på e</w:t>
            </w:r>
            <w:r>
              <w:t>gen matrikel</w:t>
            </w:r>
            <w:r w:rsidR="00264D27">
              <w:t xml:space="preserve"> (</w:t>
            </w:r>
            <w:r w:rsidR="00264D27" w:rsidRPr="00BC53E5">
              <w:rPr>
                <w:u w:val="single"/>
              </w:rPr>
              <w:t>dette punkt skal kun udfyldes ved drænsager</w:t>
            </w:r>
            <w:r w:rsidR="00264D27">
              <w:t>)</w:t>
            </w:r>
          </w:p>
        </w:tc>
      </w:tr>
      <w:tr w:rsidR="00D3358E" w:rsidRPr="00155B62" w14:paraId="3329207E" w14:textId="77777777" w:rsidTr="00352A1B">
        <w:trPr>
          <w:cantSplit/>
          <w:trHeight w:val="1579"/>
          <w:tblHeader/>
        </w:trPr>
        <w:tc>
          <w:tcPr>
            <w:tcW w:w="9778" w:type="dxa"/>
          </w:tcPr>
          <w:p w14:paraId="2A484FC6" w14:textId="77777777" w:rsidR="00D3358E" w:rsidRPr="00155B62" w:rsidRDefault="00D3358E" w:rsidP="005A1CF5">
            <w:pPr>
              <w:spacing w:line="312" w:lineRule="auto"/>
            </w:pPr>
          </w:p>
        </w:tc>
      </w:tr>
      <w:tr w:rsidR="00D3358E" w:rsidRPr="00155B62" w14:paraId="12F88BFA" w14:textId="77777777" w:rsidTr="00352A1B">
        <w:trPr>
          <w:cantSplit/>
          <w:trHeight w:val="284"/>
          <w:tblHeader/>
        </w:trPr>
        <w:tc>
          <w:tcPr>
            <w:tcW w:w="9778" w:type="dxa"/>
            <w:vAlign w:val="center"/>
          </w:tcPr>
          <w:p w14:paraId="4BD05924" w14:textId="5A5B795D" w:rsidR="00D3358E" w:rsidRPr="00155B62" w:rsidRDefault="00D3358E" w:rsidP="00BC53E5">
            <w:pPr>
              <w:pStyle w:val="Listeafsnit"/>
              <w:numPr>
                <w:ilvl w:val="1"/>
                <w:numId w:val="2"/>
              </w:numPr>
              <w:spacing w:line="312" w:lineRule="auto"/>
            </w:pPr>
            <w:r w:rsidRPr="00155B62">
              <w:t xml:space="preserve">Beskrivelse af </w:t>
            </w:r>
            <w:r w:rsidR="00280B2A" w:rsidRPr="00155B62">
              <w:t>problemet</w:t>
            </w:r>
            <w:r w:rsidR="005E023F" w:rsidRPr="00155B62">
              <w:t xml:space="preserve"> (Vedhæft </w:t>
            </w:r>
            <w:r w:rsidR="00611729" w:rsidRPr="00155B62">
              <w:t>fotos el.lign.)</w:t>
            </w:r>
            <w:r w:rsidRPr="00155B62">
              <w:t>:</w:t>
            </w:r>
          </w:p>
        </w:tc>
      </w:tr>
      <w:tr w:rsidR="00C47D02" w:rsidRPr="00155B62" w14:paraId="0A6256FB" w14:textId="77777777" w:rsidTr="00352A1B">
        <w:trPr>
          <w:cantSplit/>
          <w:trHeight w:val="1780"/>
          <w:tblHeader/>
        </w:trPr>
        <w:tc>
          <w:tcPr>
            <w:tcW w:w="9778" w:type="dxa"/>
            <w:vAlign w:val="center"/>
          </w:tcPr>
          <w:p w14:paraId="641EBDC0" w14:textId="77777777" w:rsidR="00C47D02" w:rsidRPr="00155B62" w:rsidRDefault="00C47D02" w:rsidP="005A1CF5">
            <w:pPr>
              <w:spacing w:line="312" w:lineRule="auto"/>
            </w:pPr>
          </w:p>
        </w:tc>
      </w:tr>
      <w:tr w:rsidR="00C47D02" w:rsidRPr="00155B62" w14:paraId="5D0F7170" w14:textId="77777777" w:rsidTr="4F6145CA">
        <w:trPr>
          <w:cantSplit/>
          <w:trHeight w:val="416"/>
        </w:trPr>
        <w:tc>
          <w:tcPr>
            <w:tcW w:w="9778" w:type="dxa"/>
          </w:tcPr>
          <w:p w14:paraId="79AF81B2" w14:textId="04026E72" w:rsidR="00C47D02" w:rsidRPr="00155B62" w:rsidRDefault="00C47D02" w:rsidP="00BC53E5">
            <w:pPr>
              <w:pStyle w:val="Listeafsnit"/>
              <w:numPr>
                <w:ilvl w:val="1"/>
                <w:numId w:val="2"/>
              </w:numPr>
              <w:spacing w:line="312" w:lineRule="auto"/>
            </w:pPr>
            <w:r w:rsidRPr="00155B62">
              <w:t>Hvor længe har problemet stået på</w:t>
            </w:r>
            <w:r w:rsidR="00134CE1" w:rsidRPr="00155B62">
              <w:t>?</w:t>
            </w:r>
            <w:r w:rsidRPr="00155B62">
              <w:t>:</w:t>
            </w:r>
          </w:p>
        </w:tc>
      </w:tr>
      <w:tr w:rsidR="00D3358E" w:rsidRPr="00155B62" w14:paraId="24CAB9B2" w14:textId="77777777" w:rsidTr="4F6145CA">
        <w:trPr>
          <w:cantSplit/>
          <w:trHeight w:val="1701"/>
        </w:trPr>
        <w:tc>
          <w:tcPr>
            <w:tcW w:w="9778" w:type="dxa"/>
          </w:tcPr>
          <w:p w14:paraId="347FC58E" w14:textId="77777777" w:rsidR="00D3358E" w:rsidRPr="00155B62" w:rsidRDefault="00D3358E" w:rsidP="005A1CF5">
            <w:pPr>
              <w:spacing w:line="312" w:lineRule="auto"/>
            </w:pPr>
          </w:p>
        </w:tc>
      </w:tr>
      <w:tr w:rsidR="00D3358E" w:rsidRPr="00155B62" w14:paraId="67B63CD9" w14:textId="77777777" w:rsidTr="4F6145CA">
        <w:trPr>
          <w:cantSplit/>
          <w:trHeight w:val="557"/>
        </w:trPr>
        <w:tc>
          <w:tcPr>
            <w:tcW w:w="9778" w:type="dxa"/>
            <w:vAlign w:val="center"/>
          </w:tcPr>
          <w:p w14:paraId="1042A4BA" w14:textId="0C73D2F5" w:rsidR="00D3358E" w:rsidRPr="00155B62" w:rsidRDefault="00D3358E" w:rsidP="00BC53E5">
            <w:pPr>
              <w:pStyle w:val="Listeafsnit"/>
              <w:numPr>
                <w:ilvl w:val="1"/>
                <w:numId w:val="2"/>
              </w:numPr>
              <w:spacing w:line="312" w:lineRule="auto"/>
            </w:pPr>
            <w:r w:rsidRPr="00155B62">
              <w:t xml:space="preserve">Beskrivelse af din </w:t>
            </w:r>
            <w:r w:rsidR="00153B7F" w:rsidRPr="00155B62">
              <w:t>dialog</w:t>
            </w:r>
            <w:r w:rsidRPr="00155B62">
              <w:t xml:space="preserve"> med den, der klages over</w:t>
            </w:r>
            <w:r w:rsidR="00390A4D" w:rsidRPr="00155B62">
              <w:t xml:space="preserve"> (vedhæft eventuelt kopi af korrespondancen)</w:t>
            </w:r>
            <w:r w:rsidRPr="00155B62">
              <w:t>:</w:t>
            </w:r>
          </w:p>
        </w:tc>
      </w:tr>
      <w:tr w:rsidR="00D3358E" w:rsidRPr="00155B62" w14:paraId="76AB6F7A" w14:textId="77777777" w:rsidTr="4F6145CA">
        <w:trPr>
          <w:cantSplit/>
          <w:trHeight w:val="1770"/>
        </w:trPr>
        <w:tc>
          <w:tcPr>
            <w:tcW w:w="9778" w:type="dxa"/>
          </w:tcPr>
          <w:p w14:paraId="55494365" w14:textId="77777777" w:rsidR="00D3358E" w:rsidRPr="00155B62" w:rsidRDefault="00D3358E" w:rsidP="005A1CF5">
            <w:pPr>
              <w:spacing w:line="312" w:lineRule="auto"/>
            </w:pPr>
          </w:p>
        </w:tc>
      </w:tr>
      <w:tr w:rsidR="00D3358E" w:rsidRPr="00155B62" w14:paraId="2614D3F3" w14:textId="77777777" w:rsidTr="4F6145CA">
        <w:trPr>
          <w:cantSplit/>
          <w:trHeight w:val="284"/>
        </w:trPr>
        <w:tc>
          <w:tcPr>
            <w:tcW w:w="9778" w:type="dxa"/>
            <w:vAlign w:val="center"/>
          </w:tcPr>
          <w:p w14:paraId="29E089D7" w14:textId="1F60036F" w:rsidR="00D3358E" w:rsidRPr="00155B62" w:rsidRDefault="00D3358E" w:rsidP="00BC53E5">
            <w:pPr>
              <w:pStyle w:val="Listeafsnit"/>
              <w:numPr>
                <w:ilvl w:val="1"/>
                <w:numId w:val="2"/>
              </w:numPr>
              <w:spacing w:line="312" w:lineRule="auto"/>
            </w:pPr>
            <w:r w:rsidRPr="00155B62">
              <w:t>Andet:</w:t>
            </w:r>
          </w:p>
        </w:tc>
      </w:tr>
      <w:tr w:rsidR="00D3358E" w:rsidRPr="00155B62" w14:paraId="7C6F6F40" w14:textId="77777777" w:rsidTr="4F6145CA">
        <w:trPr>
          <w:cantSplit/>
          <w:trHeight w:val="1134"/>
        </w:trPr>
        <w:tc>
          <w:tcPr>
            <w:tcW w:w="9778" w:type="dxa"/>
          </w:tcPr>
          <w:p w14:paraId="0813D8C3" w14:textId="77777777" w:rsidR="00D3358E" w:rsidRPr="00155B62" w:rsidRDefault="00D3358E" w:rsidP="005A1CF5">
            <w:pPr>
              <w:spacing w:line="312" w:lineRule="auto"/>
            </w:pPr>
          </w:p>
        </w:tc>
      </w:tr>
    </w:tbl>
    <w:p w14:paraId="5A0BF637" w14:textId="77777777" w:rsidR="00D3358E" w:rsidRPr="00155B62" w:rsidRDefault="00D3358E" w:rsidP="00D3358E"/>
    <w:p w14:paraId="17F18183" w14:textId="77777777" w:rsidR="00D3358E" w:rsidRPr="00155B62" w:rsidRDefault="00D3358E" w:rsidP="00D3358E"/>
    <w:tbl>
      <w:tblPr>
        <w:tblW w:w="0" w:type="auto"/>
        <w:tblBorders>
          <w:bottom w:val="single" w:sz="4" w:space="0" w:color="auto"/>
          <w:insideH w:val="single" w:sz="4" w:space="0" w:color="auto"/>
          <w:insideV w:val="single" w:sz="4" w:space="0" w:color="auto"/>
        </w:tblBorders>
        <w:tblLook w:val="01E0" w:firstRow="1" w:lastRow="1" w:firstColumn="1" w:lastColumn="1" w:noHBand="0" w:noVBand="0"/>
        <w:tblCaption w:val="Dato og Underskrift"/>
        <w:tblDescription w:val="Her skal du skrive dato for klagen. Hvis du har udskrevet klageskemaet på papir, har du mulighed for at sætte din underskrift."/>
      </w:tblPr>
      <w:tblGrid>
        <w:gridCol w:w="827"/>
        <w:gridCol w:w="2298"/>
        <w:gridCol w:w="1440"/>
        <w:gridCol w:w="5073"/>
      </w:tblGrid>
      <w:tr w:rsidR="00D3358E" w:rsidRPr="00155B62" w14:paraId="5F7905D2" w14:textId="77777777" w:rsidTr="00352A1B">
        <w:trPr>
          <w:cantSplit/>
          <w:trHeight w:val="284"/>
          <w:tblHeader/>
        </w:trPr>
        <w:tc>
          <w:tcPr>
            <w:tcW w:w="828" w:type="dxa"/>
            <w:tcBorders>
              <w:top w:val="nil"/>
              <w:bottom w:val="nil"/>
              <w:right w:val="nil"/>
            </w:tcBorders>
            <w:vAlign w:val="bottom"/>
          </w:tcPr>
          <w:p w14:paraId="270236CA" w14:textId="77777777" w:rsidR="00D3358E" w:rsidRPr="00155B62" w:rsidRDefault="00D3358E" w:rsidP="005A1CF5">
            <w:bookmarkStart w:id="0" w:name="_GoBack"/>
            <w:r w:rsidRPr="00155B62">
              <w:t>Dato:</w:t>
            </w:r>
          </w:p>
        </w:tc>
        <w:tc>
          <w:tcPr>
            <w:tcW w:w="2340" w:type="dxa"/>
            <w:tcBorders>
              <w:top w:val="nil"/>
              <w:left w:val="nil"/>
              <w:right w:val="nil"/>
            </w:tcBorders>
            <w:vAlign w:val="bottom"/>
          </w:tcPr>
          <w:p w14:paraId="1AFC9FB4" w14:textId="77777777" w:rsidR="00D3358E" w:rsidRPr="00155B62" w:rsidRDefault="00D3358E" w:rsidP="005A1CF5"/>
        </w:tc>
        <w:tc>
          <w:tcPr>
            <w:tcW w:w="1440" w:type="dxa"/>
            <w:tcBorders>
              <w:top w:val="nil"/>
              <w:left w:val="nil"/>
              <w:bottom w:val="nil"/>
              <w:right w:val="nil"/>
            </w:tcBorders>
            <w:vAlign w:val="bottom"/>
          </w:tcPr>
          <w:p w14:paraId="68877855" w14:textId="77777777" w:rsidR="00D3358E" w:rsidRPr="00155B62" w:rsidRDefault="00D3358E" w:rsidP="005A1CF5">
            <w:r w:rsidRPr="00155B62">
              <w:t>Underskrift:</w:t>
            </w:r>
          </w:p>
        </w:tc>
        <w:tc>
          <w:tcPr>
            <w:tcW w:w="5170" w:type="dxa"/>
            <w:tcBorders>
              <w:left w:val="nil"/>
            </w:tcBorders>
            <w:vAlign w:val="bottom"/>
          </w:tcPr>
          <w:p w14:paraId="30203AB5" w14:textId="77777777" w:rsidR="00D3358E" w:rsidRPr="00155B62" w:rsidRDefault="00D3358E" w:rsidP="005A1CF5"/>
        </w:tc>
      </w:tr>
      <w:bookmarkEnd w:id="0"/>
    </w:tbl>
    <w:p w14:paraId="40E141D9" w14:textId="77777777" w:rsidR="00D3358E" w:rsidRPr="00155B62" w:rsidRDefault="00D3358E" w:rsidP="00D3358E"/>
    <w:p w14:paraId="1CA805A4" w14:textId="77777777" w:rsidR="00D3358E" w:rsidRPr="00155B62" w:rsidRDefault="00D3358E" w:rsidP="00D3358E"/>
    <w:p w14:paraId="74ED15F4" w14:textId="77777777" w:rsidR="00D3358E" w:rsidRPr="00155B62" w:rsidRDefault="00D3358E" w:rsidP="00D3358E">
      <w:r w:rsidRPr="00155B62">
        <w:t>Klagen sendes til:</w:t>
      </w:r>
    </w:p>
    <w:p w14:paraId="46702661" w14:textId="5AA39994" w:rsidR="002E7BDC" w:rsidRPr="00155B62" w:rsidRDefault="00D3358E" w:rsidP="00D3358E">
      <w:pPr>
        <w:rPr>
          <w:rStyle w:val="Hyperlink"/>
        </w:rPr>
      </w:pPr>
      <w:r w:rsidRPr="00155B62">
        <w:t xml:space="preserve">Kalundborg Kommune, </w:t>
      </w:r>
      <w:r w:rsidR="00D114AD" w:rsidRPr="00155B62">
        <w:t xml:space="preserve">Plan Byg </w:t>
      </w:r>
      <w:r w:rsidRPr="00155B62">
        <w:t xml:space="preserve">&amp; Miljø, </w:t>
      </w:r>
      <w:r w:rsidR="005B233E" w:rsidRPr="00155B62">
        <w:t>Holbækvej 141B</w:t>
      </w:r>
      <w:r w:rsidRPr="00155B62">
        <w:t>, 4400 Kalundborg,</w:t>
      </w:r>
      <w:r w:rsidR="00D114AD" w:rsidRPr="00155B62">
        <w:t xml:space="preserve"> eller til </w:t>
      </w:r>
      <w:hyperlink r:id="rId13" w:history="1">
        <w:r w:rsidR="00944FAD" w:rsidRPr="00155B62">
          <w:rPr>
            <w:rStyle w:val="Hyperlink"/>
          </w:rPr>
          <w:t>vandlob@kalundborg.dk</w:t>
        </w:r>
      </w:hyperlink>
      <w:r w:rsidR="00944FAD" w:rsidRPr="00155B62">
        <w:t xml:space="preserve"> </w:t>
      </w:r>
    </w:p>
    <w:p w14:paraId="577D3114" w14:textId="77777777" w:rsidR="002E7BDC" w:rsidRPr="00155B62" w:rsidRDefault="002E7BDC" w:rsidP="00D3358E">
      <w:pPr>
        <w:rPr>
          <w:rStyle w:val="Hyperlink"/>
        </w:rPr>
      </w:pPr>
    </w:p>
    <w:p w14:paraId="78D09DEF" w14:textId="1D98C372" w:rsidR="002E7BDC" w:rsidRPr="00155B62" w:rsidRDefault="00764902" w:rsidP="002E7BDC">
      <w:pPr>
        <w:rPr>
          <w:b/>
          <w:bCs/>
        </w:rPr>
      </w:pPr>
      <w:r w:rsidRPr="00155B62">
        <w:rPr>
          <w:b/>
          <w:bCs/>
          <w:u w:val="single"/>
        </w:rPr>
        <w:t>Skal</w:t>
      </w:r>
      <w:r w:rsidRPr="00155B62">
        <w:rPr>
          <w:b/>
          <w:bCs/>
        </w:rPr>
        <w:t xml:space="preserve"> v</w:t>
      </w:r>
      <w:r w:rsidR="002E7BDC" w:rsidRPr="00155B62">
        <w:rPr>
          <w:b/>
          <w:bCs/>
        </w:rPr>
        <w:t>edhæftes:</w:t>
      </w:r>
      <w:r w:rsidR="00180FAD" w:rsidRPr="00155B62">
        <w:rPr>
          <w:b/>
          <w:bCs/>
        </w:rPr>
        <w:t xml:space="preserve"> </w:t>
      </w:r>
    </w:p>
    <w:p w14:paraId="7647D993" w14:textId="77777777" w:rsidR="002E7BDC" w:rsidRPr="00155B62" w:rsidRDefault="002E7BDC" w:rsidP="002E7BDC">
      <w:pPr>
        <w:rPr>
          <w:b/>
          <w:bCs/>
        </w:rPr>
      </w:pPr>
    </w:p>
    <w:p w14:paraId="3D72D111" w14:textId="77777777" w:rsidR="002E7BDC" w:rsidRPr="00155B62" w:rsidRDefault="002E7BDC" w:rsidP="002E7BDC">
      <w:pPr>
        <w:pStyle w:val="Listeafsnit"/>
        <w:numPr>
          <w:ilvl w:val="0"/>
          <w:numId w:val="1"/>
        </w:numPr>
        <w:rPr>
          <w:b/>
          <w:bCs/>
        </w:rPr>
      </w:pPr>
      <w:r w:rsidRPr="00155B62">
        <w:rPr>
          <w:b/>
          <w:bCs/>
        </w:rPr>
        <w:t xml:space="preserve">Kortbilag </w:t>
      </w:r>
    </w:p>
    <w:p w14:paraId="240BAAD9" w14:textId="4F12A870" w:rsidR="00DE7C16" w:rsidRPr="00155B62" w:rsidRDefault="00DE7C16" w:rsidP="002E7BDC">
      <w:pPr>
        <w:pStyle w:val="Listeafsnit"/>
        <w:numPr>
          <w:ilvl w:val="0"/>
          <w:numId w:val="1"/>
        </w:numPr>
        <w:rPr>
          <w:b/>
          <w:bCs/>
        </w:rPr>
      </w:pPr>
      <w:r w:rsidRPr="00155B62">
        <w:rPr>
          <w:b/>
          <w:bCs/>
        </w:rPr>
        <w:t>Fotomateriale af problemet</w:t>
      </w:r>
    </w:p>
    <w:p w14:paraId="108778BC" w14:textId="0E804AB6" w:rsidR="00821A47" w:rsidRPr="00155B62" w:rsidRDefault="00821A47" w:rsidP="00821A47">
      <w:pPr>
        <w:pStyle w:val="Listeafsnit"/>
        <w:numPr>
          <w:ilvl w:val="0"/>
          <w:numId w:val="1"/>
        </w:numPr>
        <w:rPr>
          <w:b/>
          <w:bCs/>
        </w:rPr>
      </w:pPr>
      <w:r w:rsidRPr="00155B62">
        <w:rPr>
          <w:b/>
          <w:bCs/>
        </w:rPr>
        <w:t>Dokumentation for at problemet ikke forårsages på egen matrikel (</w:t>
      </w:r>
      <w:r w:rsidRPr="00155B62">
        <w:rPr>
          <w:b/>
          <w:bCs/>
          <w:u w:val="single"/>
        </w:rPr>
        <w:t>kun ved drænsager</w:t>
      </w:r>
      <w:r w:rsidRPr="00155B62">
        <w:rPr>
          <w:b/>
          <w:bCs/>
        </w:rPr>
        <w:t>)</w:t>
      </w:r>
    </w:p>
    <w:p w14:paraId="19D4B744" w14:textId="77777777" w:rsidR="00821A47" w:rsidRPr="00DE7C16" w:rsidRDefault="00821A47" w:rsidP="00821A47">
      <w:pPr>
        <w:pStyle w:val="Listeafsnit"/>
        <w:rPr>
          <w:b/>
          <w:bCs/>
        </w:rPr>
      </w:pPr>
    </w:p>
    <w:p w14:paraId="2A2E5E49" w14:textId="77777777" w:rsidR="002E7BDC" w:rsidRPr="002E7BDC" w:rsidRDefault="002E7BDC" w:rsidP="002E7BDC">
      <w:pPr>
        <w:pStyle w:val="Listeafsnit"/>
        <w:rPr>
          <w:b/>
          <w:bCs/>
        </w:rPr>
      </w:pPr>
    </w:p>
    <w:p w14:paraId="4229D18C" w14:textId="77777777" w:rsidR="00D3358E" w:rsidRDefault="00D3358E" w:rsidP="00D3358E">
      <w:pPr>
        <w:sectPr w:rsidR="00D3358E" w:rsidSect="005A1CF5">
          <w:footerReference w:type="default" r:id="rId14"/>
          <w:pgSz w:w="11906" w:h="16838"/>
          <w:pgMar w:top="851" w:right="1134" w:bottom="851" w:left="1134" w:header="709" w:footer="567" w:gutter="0"/>
          <w:cols w:space="708"/>
          <w:docGrid w:linePitch="360"/>
        </w:sectPr>
      </w:pPr>
    </w:p>
    <w:p w14:paraId="12FCE019" w14:textId="6E358349" w:rsidR="00C83FF4" w:rsidRPr="00155B62" w:rsidRDefault="00B971F6" w:rsidP="00D3358E">
      <w:pPr>
        <w:rPr>
          <w:b/>
          <w:bCs/>
        </w:rPr>
      </w:pPr>
      <w:r w:rsidRPr="00155B62">
        <w:rPr>
          <w:b/>
          <w:bCs/>
        </w:rPr>
        <w:lastRenderedPageBreak/>
        <w:t>Kommunens registrering og videregivelse af oplysninger om dig</w:t>
      </w:r>
    </w:p>
    <w:p w14:paraId="7077E1A7" w14:textId="56452820" w:rsidR="00D3358E" w:rsidRPr="00155B62" w:rsidRDefault="00D3358E" w:rsidP="00D3358E">
      <w:r w:rsidRPr="00155B62">
        <w:t xml:space="preserve">Kommunen har i medfør af persondataloven pligt til at underrette den, der klages over. </w:t>
      </w:r>
    </w:p>
    <w:p w14:paraId="4218A633" w14:textId="51633FE2" w:rsidR="00D3358E" w:rsidRPr="00155B62" w:rsidRDefault="00D3358E" w:rsidP="00D3358E">
      <w:r w:rsidRPr="00155B62">
        <w:t xml:space="preserve">Vi skal også oplyse dig om, at den der klages over i henhold til </w:t>
      </w:r>
      <w:r w:rsidR="00944FAD" w:rsidRPr="00155B62">
        <w:t>forvaltningsloven,</w:t>
      </w:r>
      <w:r w:rsidRPr="00155B62">
        <w:t xml:space="preserve"> kan bede om aktindsigt i oplysningerne om, hvem der har klaget. Kommunen har pligt til at udlevere disse oplysninger, medmindre der undtagelsesvist er særlige forhold, der taler mod udlevering af oplysningerne. Hvis du har navne- og adressebeskyttelse, kan du derfor anføre det i skemaet. Endvidere kan du oplyse, hvis du mener, at der er andre særlige forhold, der taler for hemmeligholdelse af din identitet. </w:t>
      </w:r>
    </w:p>
    <w:p w14:paraId="04DC549F" w14:textId="13A70B64" w:rsidR="00C95729" w:rsidRPr="00155B62" w:rsidRDefault="00C95729" w:rsidP="00D3358E"/>
    <w:p w14:paraId="2C9BB53D" w14:textId="77777777" w:rsidR="00C95729" w:rsidRPr="00155B62" w:rsidRDefault="00C95729" w:rsidP="4F6145CA">
      <w:pPr>
        <w:pStyle w:val="Default"/>
        <w:rPr>
          <w:sz w:val="22"/>
          <w:szCs w:val="22"/>
        </w:rPr>
      </w:pPr>
      <w:r w:rsidRPr="4F6145CA">
        <w:rPr>
          <w:sz w:val="22"/>
          <w:szCs w:val="22"/>
        </w:rPr>
        <w:t xml:space="preserve">Du har ret til at vide, hvilke oplysninger kommunen har om dig, og du kan kræve forkerte oplysninger rettet eller slettet. </w:t>
      </w:r>
    </w:p>
    <w:p w14:paraId="2E8887DA" w14:textId="46D08C70" w:rsidR="00F65D6F" w:rsidRPr="00155B62" w:rsidRDefault="00F65D6F" w:rsidP="00D3358E"/>
    <w:p w14:paraId="49A88126" w14:textId="2D567819" w:rsidR="00F65D6F" w:rsidRPr="00155B62" w:rsidRDefault="00F65D6F" w:rsidP="00D3358E">
      <w:pPr>
        <w:rPr>
          <w:b/>
          <w:bCs/>
        </w:rPr>
      </w:pPr>
      <w:r w:rsidRPr="00155B62">
        <w:rPr>
          <w:b/>
          <w:bCs/>
        </w:rPr>
        <w:t>Kommunens databeskyttelsesrådgiver</w:t>
      </w:r>
    </w:p>
    <w:p w14:paraId="46ACC6F9" w14:textId="77777777" w:rsidR="00D3358E" w:rsidRPr="00155B62" w:rsidRDefault="00D3358E" w:rsidP="00D3358E"/>
    <w:p w14:paraId="617F3257" w14:textId="77777777" w:rsidR="00F65D6F" w:rsidRPr="00155B62" w:rsidRDefault="00F65D6F" w:rsidP="00D3358E">
      <w:r w:rsidRPr="00155B62">
        <w:t xml:space="preserve">Du kan kontakte databeskyttelsesrådgiveren om dine rettigheder i henhold til databeskyttelseslovgivningen.  </w:t>
      </w:r>
    </w:p>
    <w:p w14:paraId="6D5A0D21" w14:textId="2202D3AC" w:rsidR="00630365" w:rsidRPr="00155B62" w:rsidRDefault="00630365" w:rsidP="00F65D6F">
      <w:pPr>
        <w:spacing w:before="240"/>
      </w:pPr>
      <w:r w:rsidRPr="00155B62">
        <w:t>Kalundborg Kommunes databeskyttelsesrådgiver er:</w:t>
      </w:r>
    </w:p>
    <w:p w14:paraId="32B6A08D" w14:textId="77777777" w:rsidR="00630365" w:rsidRPr="00155B62" w:rsidRDefault="00630365" w:rsidP="00D3358E"/>
    <w:p w14:paraId="233A1AEA" w14:textId="77777777" w:rsidR="00630365" w:rsidRPr="00155B62" w:rsidRDefault="00630365" w:rsidP="00D3358E">
      <w:r w:rsidRPr="00155B62">
        <w:t>Bech-Bruun Advokatpartnerselskab</w:t>
      </w:r>
      <w:r w:rsidR="00400C40" w:rsidRPr="00155B62">
        <w:t xml:space="preserve">, </w:t>
      </w:r>
      <w:r w:rsidRPr="00155B62">
        <w:t>Langelinie Allé 35</w:t>
      </w:r>
      <w:r w:rsidR="00400C40" w:rsidRPr="00155B62">
        <w:t xml:space="preserve">, </w:t>
      </w:r>
      <w:r w:rsidRPr="00155B62">
        <w:t>2100 København Ø</w:t>
      </w:r>
      <w:r w:rsidR="00400C40" w:rsidRPr="00155B62">
        <w:t>, t</w:t>
      </w:r>
      <w:r w:rsidRPr="00155B62">
        <w:t>lf. 72273002</w:t>
      </w:r>
    </w:p>
    <w:p w14:paraId="072746BF" w14:textId="77777777" w:rsidR="00400C40" w:rsidRPr="00155B62" w:rsidRDefault="00630365" w:rsidP="00D3358E">
      <w:pPr>
        <w:rPr>
          <w:lang w:val="en-US"/>
        </w:rPr>
      </w:pPr>
      <w:r w:rsidRPr="00155B62">
        <w:rPr>
          <w:lang w:val="en-US"/>
        </w:rPr>
        <w:t xml:space="preserve">E-mail: </w:t>
      </w:r>
      <w:hyperlink r:id="rId15" w:history="1">
        <w:r w:rsidRPr="00155B62">
          <w:rPr>
            <w:rStyle w:val="Hyperlink"/>
            <w:lang w:val="en-US"/>
          </w:rPr>
          <w:t>dpo.kalundborg@bechbruun.com</w:t>
        </w:r>
      </w:hyperlink>
      <w:r w:rsidR="00400C40" w:rsidRPr="00155B62">
        <w:rPr>
          <w:rStyle w:val="Hyperlink"/>
          <w:lang w:val="en-US"/>
        </w:rPr>
        <w:t xml:space="preserve"> </w:t>
      </w:r>
    </w:p>
    <w:p w14:paraId="08D1C8A9" w14:textId="0FB36FD5" w:rsidR="00630365" w:rsidRPr="00155B62" w:rsidRDefault="00630365" w:rsidP="00D3358E">
      <w:r w:rsidRPr="00155B62">
        <w:t xml:space="preserve">Sikker beskedfunktion: </w:t>
      </w:r>
      <w:hyperlink r:id="rId16" w:history="1">
        <w:r w:rsidR="00EE26C6">
          <w:rPr>
            <w:rStyle w:val="Hyperlink"/>
          </w:rPr>
          <w:t>Ved at følge dette link kan du bruge funktionen "Sikker besked".</w:t>
        </w:r>
      </w:hyperlink>
    </w:p>
    <w:p w14:paraId="730BA281" w14:textId="77777777" w:rsidR="00630365" w:rsidRPr="00155B62" w:rsidRDefault="00630365" w:rsidP="00D3358E"/>
    <w:p w14:paraId="20662806" w14:textId="77777777" w:rsidR="00630365" w:rsidRPr="00155B62" w:rsidRDefault="00630365" w:rsidP="00D3358E">
      <w:r w:rsidRPr="00155B62">
        <w:t>Du kan læse mere om databeskyttelsesrådgiver på Kalundborg Kommunes hjemmeside,</w:t>
      </w:r>
    </w:p>
    <w:p w14:paraId="743E79B3" w14:textId="348971E0" w:rsidR="00D3358E" w:rsidRPr="00155B62" w:rsidRDefault="00352A1B" w:rsidP="00D3358E">
      <w:hyperlink r:id="rId17" w:history="1">
        <w:r w:rsidR="00EE26C6">
          <w:rPr>
            <w:rStyle w:val="Hyperlink"/>
          </w:rPr>
          <w:t>Ved at følge dette link kan du læse mere om Kalundborg Kommunes databeskyttelsesrådgiver.</w:t>
        </w:r>
      </w:hyperlink>
      <w:r w:rsidR="000779B1">
        <w:t xml:space="preserve"> </w:t>
      </w:r>
    </w:p>
    <w:p w14:paraId="1BCFAB16" w14:textId="77777777" w:rsidR="00D3358E" w:rsidRPr="00155B62" w:rsidRDefault="00D3358E" w:rsidP="00D3358E"/>
    <w:p w14:paraId="08E32391" w14:textId="77777777" w:rsidR="00D3358E" w:rsidRPr="00155B62" w:rsidRDefault="00D3358E" w:rsidP="00D3358E">
      <w:r w:rsidRPr="00155B62">
        <w:t xml:space="preserve">Venlig hilsen </w:t>
      </w:r>
    </w:p>
    <w:p w14:paraId="0CD82A7A" w14:textId="77777777" w:rsidR="00D3358E" w:rsidRPr="00155B62" w:rsidRDefault="00D3358E" w:rsidP="00D3358E"/>
    <w:p w14:paraId="7950D668" w14:textId="0B472C22" w:rsidR="00334141" w:rsidRPr="0036644D" w:rsidRDefault="00D3358E" w:rsidP="0036644D">
      <w:r w:rsidRPr="00155B62">
        <w:t xml:space="preserve">Kalundborg Kommune – </w:t>
      </w:r>
      <w:r w:rsidR="00D114AD" w:rsidRPr="00155B62">
        <w:t xml:space="preserve">Plan Byg </w:t>
      </w:r>
      <w:r w:rsidRPr="00155B62">
        <w:t>&amp; Miljø</w:t>
      </w:r>
    </w:p>
    <w:sectPr w:rsidR="00334141" w:rsidRPr="0036644D" w:rsidSect="00E66575">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B4759" w14:textId="77777777" w:rsidR="00B225F2" w:rsidRDefault="00B225F2">
      <w:r>
        <w:separator/>
      </w:r>
    </w:p>
  </w:endnote>
  <w:endnote w:type="continuationSeparator" w:id="0">
    <w:p w14:paraId="69A52190" w14:textId="77777777" w:rsidR="00B225F2" w:rsidRDefault="00B225F2">
      <w:r>
        <w:continuationSeparator/>
      </w:r>
    </w:p>
  </w:endnote>
  <w:endnote w:type="continuationNotice" w:id="1">
    <w:p w14:paraId="0F39F9D7" w14:textId="77777777" w:rsidR="00B225F2" w:rsidRDefault="00B22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050D5" w14:textId="635D9394" w:rsidR="00D3358E" w:rsidRPr="00713DFC" w:rsidRDefault="00945675" w:rsidP="005A1CF5">
    <w:pPr>
      <w:pStyle w:val="Sidefod"/>
      <w:jc w:val="right"/>
      <w:rPr>
        <w:sz w:val="14"/>
        <w:szCs w:val="14"/>
      </w:rPr>
    </w:pPr>
    <w:r>
      <w:rPr>
        <w:noProof/>
      </w:rPr>
      <w:drawing>
        <wp:anchor distT="0" distB="0" distL="114300" distR="114300" simplePos="0" relativeHeight="251658240" behindDoc="1" locked="0" layoutInCell="1" allowOverlap="1" wp14:anchorId="17F37BB8" wp14:editId="2487C442">
          <wp:simplePos x="0" y="0"/>
          <wp:positionH relativeFrom="margin">
            <wp:align>left</wp:align>
          </wp:positionH>
          <wp:positionV relativeFrom="paragraph">
            <wp:posOffset>25946</wp:posOffset>
          </wp:positionV>
          <wp:extent cx="3663950" cy="323850"/>
          <wp:effectExtent l="0" t="0" r="0" b="0"/>
          <wp:wrapTight wrapText="bothSides">
            <wp:wrapPolygon edited="0">
              <wp:start x="0" y="0"/>
              <wp:lineTo x="0" y="20329"/>
              <wp:lineTo x="21450" y="20329"/>
              <wp:lineTo x="21450" y="0"/>
              <wp:lineTo x="0" y="0"/>
            </wp:wrapPolygon>
          </wp:wrapTight>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63950" cy="323850"/>
                  </a:xfrm>
                  <a:prstGeom prst="rect">
                    <a:avLst/>
                  </a:prstGeom>
                  <a:noFill/>
                </pic:spPr>
              </pic:pic>
            </a:graphicData>
          </a:graphic>
          <wp14:sizeRelH relativeFrom="page">
            <wp14:pctWidth>0</wp14:pctWidth>
          </wp14:sizeRelH>
          <wp14:sizeRelV relativeFrom="page">
            <wp14:pctHeight>0</wp14:pctHeight>
          </wp14:sizeRelV>
        </wp:anchor>
      </w:drawing>
    </w:r>
    <w:r w:rsidR="4F6145CA" w:rsidRPr="0013566D">
      <w:rPr>
        <w:sz w:val="14"/>
        <w:szCs w:val="14"/>
      </w:rPr>
      <w:t xml:space="preserve">Side </w:t>
    </w:r>
    <w:r w:rsidR="00D3358E" w:rsidRPr="0013566D">
      <w:rPr>
        <w:sz w:val="14"/>
        <w:szCs w:val="14"/>
      </w:rPr>
      <w:fldChar w:fldCharType="begin"/>
    </w:r>
    <w:r w:rsidR="00D3358E" w:rsidRPr="0013566D">
      <w:rPr>
        <w:sz w:val="14"/>
        <w:szCs w:val="14"/>
      </w:rPr>
      <w:instrText xml:space="preserve"> PAGE </w:instrText>
    </w:r>
    <w:r w:rsidR="00D3358E" w:rsidRPr="0013566D">
      <w:rPr>
        <w:sz w:val="14"/>
        <w:szCs w:val="14"/>
      </w:rPr>
      <w:fldChar w:fldCharType="separate"/>
    </w:r>
    <w:r w:rsidR="4F6145CA">
      <w:rPr>
        <w:noProof/>
        <w:sz w:val="14"/>
        <w:szCs w:val="14"/>
      </w:rPr>
      <w:t>1</w:t>
    </w:r>
    <w:r w:rsidR="00D3358E" w:rsidRPr="0013566D">
      <w:rPr>
        <w:sz w:val="14"/>
        <w:szCs w:val="14"/>
      </w:rPr>
      <w:fldChar w:fldCharType="end"/>
    </w:r>
    <w:r w:rsidR="4F6145CA" w:rsidRPr="0013566D">
      <w:rPr>
        <w:sz w:val="14"/>
        <w:szCs w:val="14"/>
      </w:rPr>
      <w:t xml:space="preserve"> af </w:t>
    </w:r>
    <w:r w:rsidR="00D3358E" w:rsidRPr="0013566D">
      <w:rPr>
        <w:sz w:val="14"/>
        <w:szCs w:val="14"/>
      </w:rPr>
      <w:fldChar w:fldCharType="begin"/>
    </w:r>
    <w:r w:rsidR="00D3358E" w:rsidRPr="0013566D">
      <w:rPr>
        <w:sz w:val="14"/>
        <w:szCs w:val="14"/>
      </w:rPr>
      <w:instrText xml:space="preserve"> NUMPAGES </w:instrText>
    </w:r>
    <w:r w:rsidR="00D3358E" w:rsidRPr="0013566D">
      <w:rPr>
        <w:sz w:val="14"/>
        <w:szCs w:val="14"/>
      </w:rPr>
      <w:fldChar w:fldCharType="separate"/>
    </w:r>
    <w:r w:rsidR="4F6145CA">
      <w:rPr>
        <w:noProof/>
        <w:sz w:val="14"/>
        <w:szCs w:val="14"/>
      </w:rPr>
      <w:t>2</w:t>
    </w:r>
    <w:r w:rsidR="00D3358E" w:rsidRPr="0013566D">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5C599" w14:textId="77777777" w:rsidR="0055527A" w:rsidRPr="0013566D" w:rsidRDefault="0055527A" w:rsidP="0013566D">
    <w:pPr>
      <w:pStyle w:val="Sidefod"/>
      <w:jc w:val="right"/>
      <w:rPr>
        <w:sz w:val="14"/>
        <w:szCs w:val="14"/>
      </w:rPr>
    </w:pPr>
    <w:r w:rsidRPr="0013566D">
      <w:rPr>
        <w:sz w:val="14"/>
        <w:szCs w:val="14"/>
      </w:rPr>
      <w:t xml:space="preserve">Side </w:t>
    </w:r>
    <w:r w:rsidRPr="0013566D">
      <w:rPr>
        <w:sz w:val="14"/>
        <w:szCs w:val="14"/>
      </w:rPr>
      <w:fldChar w:fldCharType="begin"/>
    </w:r>
    <w:r w:rsidRPr="0013566D">
      <w:rPr>
        <w:sz w:val="14"/>
        <w:szCs w:val="14"/>
      </w:rPr>
      <w:instrText xml:space="preserve"> PAGE </w:instrText>
    </w:r>
    <w:r w:rsidRPr="0013566D">
      <w:rPr>
        <w:sz w:val="14"/>
        <w:szCs w:val="14"/>
      </w:rPr>
      <w:fldChar w:fldCharType="separate"/>
    </w:r>
    <w:r w:rsidR="001F3566">
      <w:rPr>
        <w:noProof/>
        <w:sz w:val="14"/>
        <w:szCs w:val="14"/>
      </w:rPr>
      <w:t>2</w:t>
    </w:r>
    <w:r w:rsidRPr="0013566D">
      <w:rPr>
        <w:sz w:val="14"/>
        <w:szCs w:val="14"/>
      </w:rPr>
      <w:fldChar w:fldCharType="end"/>
    </w:r>
    <w:r w:rsidRPr="0013566D">
      <w:rPr>
        <w:sz w:val="14"/>
        <w:szCs w:val="14"/>
      </w:rPr>
      <w:t xml:space="preserve"> af </w:t>
    </w:r>
    <w:r w:rsidRPr="0013566D">
      <w:rPr>
        <w:sz w:val="14"/>
        <w:szCs w:val="14"/>
      </w:rPr>
      <w:fldChar w:fldCharType="begin"/>
    </w:r>
    <w:r w:rsidRPr="0013566D">
      <w:rPr>
        <w:sz w:val="14"/>
        <w:szCs w:val="14"/>
      </w:rPr>
      <w:instrText xml:space="preserve"> NUMPAGES </w:instrText>
    </w:r>
    <w:r w:rsidRPr="0013566D">
      <w:rPr>
        <w:sz w:val="14"/>
        <w:szCs w:val="14"/>
      </w:rPr>
      <w:fldChar w:fldCharType="separate"/>
    </w:r>
    <w:r w:rsidR="001F3566">
      <w:rPr>
        <w:noProof/>
        <w:sz w:val="14"/>
        <w:szCs w:val="14"/>
      </w:rPr>
      <w:t>2</w:t>
    </w:r>
    <w:r w:rsidRPr="0013566D">
      <w:rPr>
        <w:sz w:val="14"/>
        <w:szCs w:val="14"/>
      </w:rPr>
      <w:fldChar w:fldCharType="end"/>
    </w:r>
  </w:p>
  <w:p w14:paraId="609A5679" w14:textId="55D4A9AE" w:rsidR="0055527A" w:rsidRDefault="00155B62">
    <w:r>
      <w:rPr>
        <w:noProof/>
      </w:rPr>
      <w:drawing>
        <wp:anchor distT="0" distB="0" distL="114300" distR="114300" simplePos="0" relativeHeight="251660288" behindDoc="1" locked="0" layoutInCell="1" allowOverlap="1" wp14:anchorId="5A7E6408" wp14:editId="3DD06F5B">
          <wp:simplePos x="0" y="0"/>
          <wp:positionH relativeFrom="margin">
            <wp:posOffset>0</wp:posOffset>
          </wp:positionH>
          <wp:positionV relativeFrom="paragraph">
            <wp:posOffset>154940</wp:posOffset>
          </wp:positionV>
          <wp:extent cx="3663950" cy="323850"/>
          <wp:effectExtent l="0" t="0" r="0" b="0"/>
          <wp:wrapTight wrapText="bothSides">
            <wp:wrapPolygon edited="0">
              <wp:start x="0" y="0"/>
              <wp:lineTo x="0" y="20329"/>
              <wp:lineTo x="21450" y="20329"/>
              <wp:lineTo x="21450"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63950" cy="3238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AFA9F" w14:textId="77777777" w:rsidR="00B225F2" w:rsidRDefault="00B225F2">
      <w:r>
        <w:separator/>
      </w:r>
    </w:p>
  </w:footnote>
  <w:footnote w:type="continuationSeparator" w:id="0">
    <w:p w14:paraId="40D605B4" w14:textId="77777777" w:rsidR="00B225F2" w:rsidRDefault="00B225F2">
      <w:r>
        <w:continuationSeparator/>
      </w:r>
    </w:p>
  </w:footnote>
  <w:footnote w:type="continuationNotice" w:id="1">
    <w:p w14:paraId="03DFBC89" w14:textId="77777777" w:rsidR="00B225F2" w:rsidRDefault="00B225F2"/>
  </w:footnote>
  <w:footnote w:id="2">
    <w:p w14:paraId="08F7687D" w14:textId="2337F208" w:rsidR="00264D27" w:rsidRDefault="00264D27">
      <w:pPr>
        <w:pStyle w:val="Fodnotetekst"/>
      </w:pPr>
      <w:r>
        <w:rPr>
          <w:rStyle w:val="Fodnotehenvisning"/>
        </w:rPr>
        <w:footnoteRef/>
      </w:r>
      <w:r>
        <w:t xml:space="preserve"> </w:t>
      </w:r>
      <w:proofErr w:type="spellStart"/>
      <w:r w:rsidRPr="00264D27">
        <w:rPr>
          <w:sz w:val="14"/>
          <w:szCs w:val="14"/>
        </w:rPr>
        <w:t>Kortlaget</w:t>
      </w:r>
      <w:proofErr w:type="spellEnd"/>
      <w:r w:rsidRPr="00264D27">
        <w:rPr>
          <w:sz w:val="14"/>
          <w:szCs w:val="14"/>
        </w:rPr>
        <w:t xml:space="preserve"> </w:t>
      </w:r>
      <w:r w:rsidR="00944FAD">
        <w:rPr>
          <w:sz w:val="14"/>
          <w:szCs w:val="14"/>
        </w:rPr>
        <w:t>”</w:t>
      </w:r>
      <w:r w:rsidRPr="00264D27">
        <w:rPr>
          <w:sz w:val="14"/>
          <w:szCs w:val="14"/>
        </w:rPr>
        <w:t>vandløbsstationering</w:t>
      </w:r>
      <w:r w:rsidR="00944FAD">
        <w:rPr>
          <w:sz w:val="14"/>
          <w:szCs w:val="14"/>
        </w:rPr>
        <w:t>”</w:t>
      </w:r>
      <w:r w:rsidRPr="00264D27">
        <w:rPr>
          <w:sz w:val="14"/>
          <w:szCs w:val="14"/>
        </w:rPr>
        <w:t xml:space="preserve"> kan findes under fanen ”vand” på kommunens </w:t>
      </w:r>
      <w:r w:rsidR="00944FAD">
        <w:rPr>
          <w:sz w:val="14"/>
          <w:szCs w:val="14"/>
        </w:rPr>
        <w:t>digitale kort</w:t>
      </w:r>
      <w:r w:rsidRPr="00264D27">
        <w:rPr>
          <w:sz w:val="14"/>
          <w:szCs w:val="14"/>
        </w:rPr>
        <w:t xml:space="preserve">: </w:t>
      </w:r>
      <w:hyperlink r:id="rId1" w:history="1">
        <w:r w:rsidRPr="00264D27">
          <w:rPr>
            <w:rStyle w:val="Hyperlink"/>
            <w:sz w:val="14"/>
            <w:szCs w:val="14"/>
          </w:rPr>
          <w:t>https://kort.kalundborg.dk/spatialmap?</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B085A"/>
    <w:multiLevelType w:val="multilevel"/>
    <w:tmpl w:val="7454565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i w:val="0"/>
        <w:iCs w:val="0"/>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5BB7512C"/>
    <w:multiLevelType w:val="hybridMultilevel"/>
    <w:tmpl w:val="78863E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iHS6pKBnuKxzVymxy+RSMDoqXDQWLWXsCbiVHLjwrQl4DGrni5elvzY1FRktA5Do"/>
  </w:docVars>
  <w:rsids>
    <w:rsidRoot w:val="00C56480"/>
    <w:rsid w:val="000074FB"/>
    <w:rsid w:val="000107AF"/>
    <w:rsid w:val="00016900"/>
    <w:rsid w:val="00027BDC"/>
    <w:rsid w:val="0003588F"/>
    <w:rsid w:val="00042062"/>
    <w:rsid w:val="000779B1"/>
    <w:rsid w:val="000952DD"/>
    <w:rsid w:val="000C6D51"/>
    <w:rsid w:val="000D30EC"/>
    <w:rsid w:val="000E6C3F"/>
    <w:rsid w:val="000F3BB4"/>
    <w:rsid w:val="000F64A8"/>
    <w:rsid w:val="00104C51"/>
    <w:rsid w:val="00113D4C"/>
    <w:rsid w:val="00134CE1"/>
    <w:rsid w:val="0013566D"/>
    <w:rsid w:val="00136116"/>
    <w:rsid w:val="00153B7F"/>
    <w:rsid w:val="00155B62"/>
    <w:rsid w:val="00165DB8"/>
    <w:rsid w:val="00180FAD"/>
    <w:rsid w:val="001A2636"/>
    <w:rsid w:val="001C7998"/>
    <w:rsid w:val="001D5809"/>
    <w:rsid w:val="001D77C4"/>
    <w:rsid w:val="001F3566"/>
    <w:rsid w:val="001F634C"/>
    <w:rsid w:val="002012C5"/>
    <w:rsid w:val="00205192"/>
    <w:rsid w:val="002071C2"/>
    <w:rsid w:val="00256D4E"/>
    <w:rsid w:val="00264D27"/>
    <w:rsid w:val="00277132"/>
    <w:rsid w:val="00280B2A"/>
    <w:rsid w:val="0029192F"/>
    <w:rsid w:val="00294708"/>
    <w:rsid w:val="002E7BDC"/>
    <w:rsid w:val="003113B2"/>
    <w:rsid w:val="003302BD"/>
    <w:rsid w:val="00334141"/>
    <w:rsid w:val="00352A1B"/>
    <w:rsid w:val="0036644D"/>
    <w:rsid w:val="003719F0"/>
    <w:rsid w:val="00390A4D"/>
    <w:rsid w:val="003918FE"/>
    <w:rsid w:val="003A7180"/>
    <w:rsid w:val="003E583F"/>
    <w:rsid w:val="00400C40"/>
    <w:rsid w:val="0040773C"/>
    <w:rsid w:val="00420E9F"/>
    <w:rsid w:val="00430A74"/>
    <w:rsid w:val="00457DB3"/>
    <w:rsid w:val="004710D5"/>
    <w:rsid w:val="004762AD"/>
    <w:rsid w:val="004D00C3"/>
    <w:rsid w:val="004D01D9"/>
    <w:rsid w:val="005346F9"/>
    <w:rsid w:val="00550A6E"/>
    <w:rsid w:val="0055527A"/>
    <w:rsid w:val="005612DC"/>
    <w:rsid w:val="005816C4"/>
    <w:rsid w:val="00587008"/>
    <w:rsid w:val="005A1CF5"/>
    <w:rsid w:val="005A4FF2"/>
    <w:rsid w:val="005A7CD5"/>
    <w:rsid w:val="005B233E"/>
    <w:rsid w:val="005C7018"/>
    <w:rsid w:val="005E023F"/>
    <w:rsid w:val="00601702"/>
    <w:rsid w:val="00611729"/>
    <w:rsid w:val="00615203"/>
    <w:rsid w:val="00620A9C"/>
    <w:rsid w:val="00630365"/>
    <w:rsid w:val="006329EF"/>
    <w:rsid w:val="0066326E"/>
    <w:rsid w:val="00694528"/>
    <w:rsid w:val="006D441B"/>
    <w:rsid w:val="00706FDB"/>
    <w:rsid w:val="00714288"/>
    <w:rsid w:val="00716601"/>
    <w:rsid w:val="00722B86"/>
    <w:rsid w:val="00724826"/>
    <w:rsid w:val="0074158D"/>
    <w:rsid w:val="00760588"/>
    <w:rsid w:val="00764902"/>
    <w:rsid w:val="0076555A"/>
    <w:rsid w:val="0077502C"/>
    <w:rsid w:val="00782F9F"/>
    <w:rsid w:val="007D255A"/>
    <w:rsid w:val="007E42C4"/>
    <w:rsid w:val="008160BD"/>
    <w:rsid w:val="00821A47"/>
    <w:rsid w:val="00824FA5"/>
    <w:rsid w:val="00826668"/>
    <w:rsid w:val="0083124F"/>
    <w:rsid w:val="008455C6"/>
    <w:rsid w:val="00857D9E"/>
    <w:rsid w:val="00865D48"/>
    <w:rsid w:val="0087280E"/>
    <w:rsid w:val="008A1176"/>
    <w:rsid w:val="008A6A11"/>
    <w:rsid w:val="008B2242"/>
    <w:rsid w:val="008B4260"/>
    <w:rsid w:val="008D29E1"/>
    <w:rsid w:val="008F239C"/>
    <w:rsid w:val="00906886"/>
    <w:rsid w:val="00917EF7"/>
    <w:rsid w:val="009224AE"/>
    <w:rsid w:val="00935CF0"/>
    <w:rsid w:val="00942555"/>
    <w:rsid w:val="00943596"/>
    <w:rsid w:val="00944FAD"/>
    <w:rsid w:val="00945675"/>
    <w:rsid w:val="009463DF"/>
    <w:rsid w:val="00953F11"/>
    <w:rsid w:val="00967237"/>
    <w:rsid w:val="00982D18"/>
    <w:rsid w:val="009A3377"/>
    <w:rsid w:val="009B2189"/>
    <w:rsid w:val="009B33B2"/>
    <w:rsid w:val="009B73A0"/>
    <w:rsid w:val="00A34EFE"/>
    <w:rsid w:val="00A35460"/>
    <w:rsid w:val="00A41F8C"/>
    <w:rsid w:val="00A95B5E"/>
    <w:rsid w:val="00AA2E18"/>
    <w:rsid w:val="00AA4222"/>
    <w:rsid w:val="00AC1355"/>
    <w:rsid w:val="00AD2F04"/>
    <w:rsid w:val="00AF787E"/>
    <w:rsid w:val="00B049B9"/>
    <w:rsid w:val="00B225F2"/>
    <w:rsid w:val="00B42417"/>
    <w:rsid w:val="00B9582F"/>
    <w:rsid w:val="00B958FB"/>
    <w:rsid w:val="00B971F6"/>
    <w:rsid w:val="00BB5BDA"/>
    <w:rsid w:val="00BC2C84"/>
    <w:rsid w:val="00BC53E5"/>
    <w:rsid w:val="00BC7309"/>
    <w:rsid w:val="00C47D02"/>
    <w:rsid w:val="00C56480"/>
    <w:rsid w:val="00C7372E"/>
    <w:rsid w:val="00C73E7C"/>
    <w:rsid w:val="00C83FF4"/>
    <w:rsid w:val="00C95729"/>
    <w:rsid w:val="00CA482B"/>
    <w:rsid w:val="00CB0499"/>
    <w:rsid w:val="00CB5A19"/>
    <w:rsid w:val="00CE1E43"/>
    <w:rsid w:val="00CE5907"/>
    <w:rsid w:val="00CF1866"/>
    <w:rsid w:val="00CF74A2"/>
    <w:rsid w:val="00D0498C"/>
    <w:rsid w:val="00D114AD"/>
    <w:rsid w:val="00D2286B"/>
    <w:rsid w:val="00D3358E"/>
    <w:rsid w:val="00D71B0A"/>
    <w:rsid w:val="00DB3757"/>
    <w:rsid w:val="00DC70EF"/>
    <w:rsid w:val="00DE7C16"/>
    <w:rsid w:val="00E02102"/>
    <w:rsid w:val="00E316B6"/>
    <w:rsid w:val="00E37A28"/>
    <w:rsid w:val="00E51468"/>
    <w:rsid w:val="00E6467C"/>
    <w:rsid w:val="00E66575"/>
    <w:rsid w:val="00E679F8"/>
    <w:rsid w:val="00E73E37"/>
    <w:rsid w:val="00E9237B"/>
    <w:rsid w:val="00EB6861"/>
    <w:rsid w:val="00EE26C6"/>
    <w:rsid w:val="00EE7692"/>
    <w:rsid w:val="00EF7E7A"/>
    <w:rsid w:val="00F15F52"/>
    <w:rsid w:val="00F358C7"/>
    <w:rsid w:val="00F57425"/>
    <w:rsid w:val="00F65D6F"/>
    <w:rsid w:val="00F72292"/>
    <w:rsid w:val="00F9510F"/>
    <w:rsid w:val="00FA3E18"/>
    <w:rsid w:val="00FB26EE"/>
    <w:rsid w:val="00FB6B18"/>
    <w:rsid w:val="00FB6C7F"/>
    <w:rsid w:val="00FD7D16"/>
    <w:rsid w:val="01E5C399"/>
    <w:rsid w:val="1D0CFC35"/>
    <w:rsid w:val="2010EE8A"/>
    <w:rsid w:val="31213C6D"/>
    <w:rsid w:val="3A9F061C"/>
    <w:rsid w:val="4F6145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D75BA6C"/>
  <w15:docId w15:val="{53F00073-51C0-4A95-9E30-CE2EA3FA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Verdana" w:hAnsi="Verdana"/>
    </w:rPr>
  </w:style>
  <w:style w:type="paragraph" w:styleId="Overskrift1">
    <w:name w:val="heading 1"/>
    <w:basedOn w:val="Normal"/>
    <w:next w:val="Normal"/>
    <w:link w:val="Overskrift1Tegn"/>
    <w:qFormat/>
    <w:rsid w:val="003918F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58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77502C"/>
    <w:rPr>
      <w:rFonts w:ascii="Tahoma" w:hAnsi="Tahoma" w:cs="Tahoma"/>
      <w:sz w:val="16"/>
      <w:szCs w:val="16"/>
    </w:rPr>
  </w:style>
  <w:style w:type="character" w:styleId="Strk">
    <w:name w:val="Strong"/>
    <w:qFormat/>
    <w:rsid w:val="00CB5A19"/>
    <w:rPr>
      <w:b/>
      <w:bCs/>
    </w:rPr>
  </w:style>
  <w:style w:type="character" w:styleId="Hyperlink">
    <w:name w:val="Hyperlink"/>
    <w:rsid w:val="00CB5A19"/>
    <w:rPr>
      <w:color w:val="0000FF"/>
      <w:u w:val="single"/>
    </w:rPr>
  </w:style>
  <w:style w:type="paragraph" w:styleId="Sidehoved">
    <w:name w:val="header"/>
    <w:basedOn w:val="Normal"/>
    <w:rsid w:val="0013566D"/>
    <w:pPr>
      <w:tabs>
        <w:tab w:val="center" w:pos="4819"/>
        <w:tab w:val="right" w:pos="9638"/>
      </w:tabs>
    </w:pPr>
  </w:style>
  <w:style w:type="paragraph" w:styleId="Sidefod">
    <w:name w:val="footer"/>
    <w:basedOn w:val="Normal"/>
    <w:rsid w:val="0013566D"/>
    <w:pPr>
      <w:tabs>
        <w:tab w:val="center" w:pos="4819"/>
        <w:tab w:val="right" w:pos="9638"/>
      </w:tabs>
    </w:pPr>
  </w:style>
  <w:style w:type="paragraph" w:styleId="Listeafsnit">
    <w:name w:val="List Paragraph"/>
    <w:basedOn w:val="Normal"/>
    <w:uiPriority w:val="34"/>
    <w:qFormat/>
    <w:rsid w:val="002E7BDC"/>
    <w:pPr>
      <w:ind w:left="720"/>
      <w:contextualSpacing/>
    </w:pPr>
  </w:style>
  <w:style w:type="character" w:styleId="Ulstomtale">
    <w:name w:val="Unresolved Mention"/>
    <w:basedOn w:val="Standardskrifttypeiafsnit"/>
    <w:uiPriority w:val="99"/>
    <w:semiHidden/>
    <w:unhideWhenUsed/>
    <w:rsid w:val="002E7BDC"/>
    <w:rPr>
      <w:color w:val="605E5C"/>
      <w:shd w:val="clear" w:color="auto" w:fill="E1DFDD"/>
    </w:rPr>
  </w:style>
  <w:style w:type="character" w:customStyle="1" w:styleId="Overskrift1Tegn">
    <w:name w:val="Overskrift 1 Tegn"/>
    <w:basedOn w:val="Standardskrifttypeiafsnit"/>
    <w:link w:val="Overskrift1"/>
    <w:rsid w:val="003918FE"/>
    <w:rPr>
      <w:rFonts w:asciiTheme="majorHAnsi" w:eastAsiaTheme="majorEastAsia" w:hAnsiTheme="majorHAnsi" w:cstheme="majorBidi"/>
      <w:color w:val="365F91" w:themeColor="accent1" w:themeShade="BF"/>
      <w:sz w:val="32"/>
      <w:szCs w:val="32"/>
    </w:rPr>
  </w:style>
  <w:style w:type="character" w:styleId="Fremhv">
    <w:name w:val="Emphasis"/>
    <w:basedOn w:val="Standardskrifttypeiafsnit"/>
    <w:qFormat/>
    <w:rsid w:val="00C7372E"/>
    <w:rPr>
      <w:i/>
      <w:iCs/>
    </w:rPr>
  </w:style>
  <w:style w:type="paragraph" w:customStyle="1" w:styleId="Default">
    <w:name w:val="Default"/>
    <w:rsid w:val="00550A6E"/>
    <w:pPr>
      <w:autoSpaceDE w:val="0"/>
      <w:autoSpaceDN w:val="0"/>
      <w:adjustRightInd w:val="0"/>
    </w:pPr>
    <w:rPr>
      <w:rFonts w:ascii="Verdana" w:hAnsi="Verdana" w:cs="Verdana"/>
      <w:color w:val="000000"/>
      <w:sz w:val="24"/>
      <w:szCs w:val="24"/>
    </w:rPr>
  </w:style>
  <w:style w:type="character" w:styleId="Kommentarhenvisning">
    <w:name w:val="annotation reference"/>
    <w:basedOn w:val="Standardskrifttypeiafsnit"/>
    <w:semiHidden/>
    <w:unhideWhenUsed/>
    <w:rsid w:val="00EB6861"/>
    <w:rPr>
      <w:sz w:val="16"/>
      <w:szCs w:val="16"/>
    </w:rPr>
  </w:style>
  <w:style w:type="paragraph" w:styleId="Kommentartekst">
    <w:name w:val="annotation text"/>
    <w:basedOn w:val="Normal"/>
    <w:link w:val="KommentartekstTegn"/>
    <w:semiHidden/>
    <w:unhideWhenUsed/>
    <w:rsid w:val="00EB6861"/>
  </w:style>
  <w:style w:type="character" w:customStyle="1" w:styleId="KommentartekstTegn">
    <w:name w:val="Kommentartekst Tegn"/>
    <w:basedOn w:val="Standardskrifttypeiafsnit"/>
    <w:link w:val="Kommentartekst"/>
    <w:semiHidden/>
    <w:rsid w:val="00EB6861"/>
    <w:rPr>
      <w:rFonts w:ascii="Verdana" w:hAnsi="Verdana"/>
    </w:rPr>
  </w:style>
  <w:style w:type="paragraph" w:styleId="Kommentaremne">
    <w:name w:val="annotation subject"/>
    <w:basedOn w:val="Kommentartekst"/>
    <w:next w:val="Kommentartekst"/>
    <w:link w:val="KommentaremneTegn"/>
    <w:semiHidden/>
    <w:unhideWhenUsed/>
    <w:rsid w:val="00EB6861"/>
    <w:rPr>
      <w:b/>
      <w:bCs/>
    </w:rPr>
  </w:style>
  <w:style w:type="character" w:customStyle="1" w:styleId="KommentaremneTegn">
    <w:name w:val="Kommentaremne Tegn"/>
    <w:basedOn w:val="KommentartekstTegn"/>
    <w:link w:val="Kommentaremne"/>
    <w:semiHidden/>
    <w:rsid w:val="00EB6861"/>
    <w:rPr>
      <w:rFonts w:ascii="Verdana" w:hAnsi="Verdana"/>
      <w:b/>
      <w:bCs/>
    </w:rPr>
  </w:style>
  <w:style w:type="paragraph" w:styleId="Fodnotetekst">
    <w:name w:val="footnote text"/>
    <w:basedOn w:val="Normal"/>
    <w:link w:val="FodnotetekstTegn"/>
    <w:semiHidden/>
    <w:unhideWhenUsed/>
    <w:rsid w:val="00264D27"/>
  </w:style>
  <w:style w:type="character" w:customStyle="1" w:styleId="FodnotetekstTegn">
    <w:name w:val="Fodnotetekst Tegn"/>
    <w:basedOn w:val="Standardskrifttypeiafsnit"/>
    <w:link w:val="Fodnotetekst"/>
    <w:semiHidden/>
    <w:rsid w:val="00264D27"/>
    <w:rPr>
      <w:rFonts w:ascii="Verdana" w:hAnsi="Verdana"/>
    </w:rPr>
  </w:style>
  <w:style w:type="character" w:styleId="Fodnotehenvisning">
    <w:name w:val="footnote reference"/>
    <w:basedOn w:val="Standardskrifttypeiafsnit"/>
    <w:semiHidden/>
    <w:unhideWhenUsed/>
    <w:rsid w:val="00264D27"/>
    <w:rPr>
      <w:vertAlign w:val="superscript"/>
    </w:rPr>
  </w:style>
  <w:style w:type="character" w:styleId="BesgtLink">
    <w:name w:val="FollowedHyperlink"/>
    <w:basedOn w:val="Standardskrifttypeiafsnit"/>
    <w:semiHidden/>
    <w:unhideWhenUsed/>
    <w:rsid w:val="000779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ndlob@kalundborg.d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ndlob@kalundborg.dk" TargetMode="External"/><Relationship Id="rId17" Type="http://schemas.openxmlformats.org/officeDocument/2006/relationships/hyperlink" Target="https://www.kalundborg.dk/kommunen/databeskyttelse/databeskyttelse" TargetMode="External"/><Relationship Id="rId2" Type="http://schemas.openxmlformats.org/officeDocument/2006/relationships/customXml" Target="../customXml/item2.xml"/><Relationship Id="rId16" Type="http://schemas.openxmlformats.org/officeDocument/2006/relationships/hyperlink" Target="https://dpo.bechbruun.com/kalundb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lundborg.dk/borger/veje-teknik-og-miljoe/natur/vandloeb-og-soeer/vandloeb" TargetMode="External"/><Relationship Id="rId5" Type="http://schemas.openxmlformats.org/officeDocument/2006/relationships/numbering" Target="numbering.xml"/><Relationship Id="rId15" Type="http://schemas.openxmlformats.org/officeDocument/2006/relationships/hyperlink" Target="mailto:dpo.kalundborg@bechbruu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kort.kalundborg.dk/spatialmap?"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o xmlns="b41764fd-39d5-4840-a5be-c9add7bd7d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4F43EE6756D2443807A7D1864453988" ma:contentTypeVersion="15" ma:contentTypeDescription="Opret et nyt dokument." ma:contentTypeScope="" ma:versionID="f6a629403b4388b7bda79a382ec2aa44">
  <xsd:schema xmlns:xsd="http://www.w3.org/2001/XMLSchema" xmlns:xs="http://www.w3.org/2001/XMLSchema" xmlns:p="http://schemas.microsoft.com/office/2006/metadata/properties" xmlns:ns1="http://schemas.microsoft.com/sharepoint/v3" xmlns:ns2="b41764fd-39d5-4840-a5be-c9add7bd7d58" xmlns:ns3="0b4a537f-bdf1-498f-91c5-70bff6d1b155" targetNamespace="http://schemas.microsoft.com/office/2006/metadata/properties" ma:root="true" ma:fieldsID="e6cfdfe6071a277b48e45597aee0f095" ns1:_="" ns2:_="" ns3:_="">
    <xsd:import namespace="http://schemas.microsoft.com/sharepoint/v3"/>
    <xsd:import namespace="b41764fd-39d5-4840-a5be-c9add7bd7d58"/>
    <xsd:import namespace="0b4a537f-bdf1-498f-91c5-70bff6d1b1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Dato"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genskaber for Unified Compliance Policy" ma:hidden="true" ma:internalName="_ip_UnifiedCompliancePolicyProperties">
      <xsd:simpleType>
        <xsd:restriction base="dms:Note"/>
      </xsd:simpleType>
    </xsd:element>
    <xsd:element name="_ip_UnifiedCompliancePolicyUIAction" ma:index="17"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1764fd-39d5-4840-a5be-c9add7bd7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ato" ma:index="20" nillable="true" ma:displayName="Dato" ma:format="DateOnly" ma:internalName="Dato">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4a537f-bdf1-498f-91c5-70bff6d1b155"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FF02E-BD36-4C95-90E4-449DDA55297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0b4a537f-bdf1-498f-91c5-70bff6d1b155"/>
    <ds:schemaRef ds:uri="http://purl.org/dc/terms/"/>
    <ds:schemaRef ds:uri="http://schemas.openxmlformats.org/package/2006/metadata/core-properties"/>
    <ds:schemaRef ds:uri="b41764fd-39d5-4840-a5be-c9add7bd7d58"/>
    <ds:schemaRef ds:uri="http://www.w3.org/XML/1998/namespace"/>
  </ds:schemaRefs>
</ds:datastoreItem>
</file>

<file path=customXml/itemProps2.xml><?xml version="1.0" encoding="utf-8"?>
<ds:datastoreItem xmlns:ds="http://schemas.openxmlformats.org/officeDocument/2006/customXml" ds:itemID="{264C9169-7D8E-45D6-B813-661E5E246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1764fd-39d5-4840-a5be-c9add7bd7d58"/>
    <ds:schemaRef ds:uri="0b4a537f-bdf1-498f-91c5-70bff6d1b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3BA55-5B80-4712-A530-85B011AD4301}">
  <ds:schemaRefs>
    <ds:schemaRef ds:uri="http://schemas.microsoft.com/sharepoint/v3/contenttype/forms"/>
  </ds:schemaRefs>
</ds:datastoreItem>
</file>

<file path=customXml/itemProps4.xml><?xml version="1.0" encoding="utf-8"?>
<ds:datastoreItem xmlns:ds="http://schemas.openxmlformats.org/officeDocument/2006/customXml" ds:itemID="{05F35685-A71D-43FB-948E-ECF5E5B30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812</Words>
  <Characters>5210</Characters>
  <Application>Microsoft Office Word</Application>
  <DocSecurity>0</DocSecurity>
  <Lines>186</Lines>
  <Paragraphs>87</Paragraphs>
  <ScaleCrop>false</ScaleCrop>
  <HeadingPairs>
    <vt:vector size="2" baseType="variant">
      <vt:variant>
        <vt:lpstr>Titel</vt:lpstr>
      </vt:variant>
      <vt:variant>
        <vt:i4>1</vt:i4>
      </vt:variant>
    </vt:vector>
  </HeadingPairs>
  <TitlesOfParts>
    <vt:vector size="1" baseType="lpstr">
      <vt:lpstr>Klageskema</vt:lpstr>
    </vt:vector>
  </TitlesOfParts>
  <Company>KK</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Klageskema</dc:title>
  <dc:subject/>
  <dc:creator>Mikkel Lerbech Jeppesen</dc:creator>
  <cp:keywords/>
  <cp:lastModifiedBy>Mikkel Lerbech Jeppesen</cp:lastModifiedBy>
  <cp:revision>104</cp:revision>
  <cp:lastPrinted>2007-04-16T21:41:00Z</cp:lastPrinted>
  <dcterms:created xsi:type="dcterms:W3CDTF">2020-09-08T16:51:00Z</dcterms:created>
  <dcterms:modified xsi:type="dcterms:W3CDTF">2020-12-22T08:44:00Z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0x010100F4F43EE6756D2443807A7D1864453988</vt:lpwstr>
  </property>
</Properties>
</file>